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42" w:rsidRPr="00BB0EFF" w:rsidRDefault="00B42046">
      <w:pPr>
        <w:rPr>
          <w:rFonts w:ascii="Times New Roman" w:hAnsi="Times New Roman" w:cs="Times New Roman"/>
        </w:rPr>
      </w:pPr>
      <w:bookmarkStart w:id="0" w:name="_GoBack"/>
      <w:r w:rsidRPr="00BB0EFF">
        <w:rPr>
          <w:rFonts w:ascii="Times New Roman" w:hAnsi="Times New Roman" w:cs="Times New Roman"/>
        </w:rPr>
        <w:t>Наличие и условия стипендий, мер социальной поддержки –отсутствуют.</w:t>
      </w:r>
      <w:bookmarkEnd w:id="0"/>
    </w:p>
    <w:sectPr w:rsidR="008F2C42" w:rsidRPr="00BB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F4"/>
    <w:rsid w:val="007C26F4"/>
    <w:rsid w:val="008F2C42"/>
    <w:rsid w:val="00B42046"/>
    <w:rsid w:val="00B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D928-ED92-4CCD-861A-C81F4054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2018-08-30T05:41:00Z</dcterms:created>
  <dcterms:modified xsi:type="dcterms:W3CDTF">2018-08-30T05:42:00Z</dcterms:modified>
</cp:coreProperties>
</file>