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>Памятка для родителей 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  социально-психологическом тестировании в образовательных организациях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Уважаемые родители!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</w:t>
      </w:r>
      <w:proofErr w:type="spellStart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ПАВ-психоактивные</w:t>
      </w:r>
      <w:proofErr w:type="spellEnd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вещества).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 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Социально-психологическое тестирование (далее – СПТ) носит, прежде всего, профилактический характер, и призвано удержать молодежь от первых "экспериментов" с наркотиками. СПТ не выявляет подростков, употребляющих наркотики. Оно не предполагает постановки какого-либо диагноза Вашему ребенку. </w:t>
      </w: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Задача тестирования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ПАВ. 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в образовательной организации, где учится Ваш ребенок. Акцентируем Ваше внимание, что социально-психологическое тестирование является добровольным и анонимным:  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Личные данные ребенка кодируются. Конфиденциальность 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 Каждый родитель имеет право на получение информации 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Уважаемые родители!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Мы предлагаем Вам включиться в работу по ранней профилактике вовлечения подростков в употребление </w:t>
      </w:r>
      <w:proofErr w:type="gramStart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наркотиков</w:t>
      </w:r>
      <w:proofErr w:type="gramEnd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просим Вас дать согласие на участие Ваших детей в тестировании. Нужно ли тестирование Вам, Вашей семье? Да – если Вы понимаете значимость этой проблемы и необходимость активных действий в этой ситуации. Вы можете сами проявить инициативу – предложите ребенку участвовать в программе социально-психологического тестирования! Не стесняйтесь этого – любая профилактика в ваших интересах! </w:t>
      </w: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Помните: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чем раньше Вы заметите неладное, тем легче будет справиться с бедой. Проблему легче предотвратить, чем справиться с ней!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УВАЖАЕМЫЕ РОДИТЕЛИ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 </w:t>
      </w:r>
      <w:r w:rsidRPr="00F72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ЖЕ УБЕРЕЧЬ ДЕТЕЙ ОТ ЭТОГО ЗЛА? 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Лучший путь – это сотрудничество с Вашим взрослеющим ребенком. Учитесь видеть мир глазами ребенка. Для этого полезно вспомнить себя в таком же возрасте, свой первый контакт с алкоголем, табаком. Умейте слушать. Поймите, чем живет Ваш ребенок, каковы его мысли, чувства. Говорите о себе, чтобы ребенку было легче говорить о себе. Не запрещайте безапелляционно. Задавайте вопросы. Выражайте свое мнение. 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Разделяйте проблемы ребенка и оказывайте ему поддержку. Учите ребенка решать проблемы, а не избегать их. Если у него не получается самостоятельно, пройдите весь путь решения проблемы с ним вместе. </w:t>
      </w:r>
      <w:r w:rsidRPr="00F72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ПРИЗНАКИ И СИМПТОМЫ УПОТРЕБЛЕНИЯ НАРКОТИКОВ: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Бледность кожи. Расширенные или суженные зрачки. Покрасневшие или мутные глаза. Замедленная речь. Плохая координация движений. Следы от уколов. Свернутые в трубочку бумажки, шприцы, маленькие ложечки, капсулы, бутылочки. Нарастающее безразличие. Уходы из дома и прогулы в школе. Ухудшение памяти. Невозможность сосредоточиться. Частая и резкая смена настроения. Нарастающая скрытность и лживость. Неряшливость. </w:t>
      </w: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Эти симптомы являются косвенными. 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подтверждения злоупотребления наркотиками и зависимости от них необходима консультация </w:t>
      </w:r>
      <w:proofErr w:type="spellStart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врача-нарколога</w:t>
      </w:r>
      <w:proofErr w:type="gramStart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F72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</w:t>
      </w:r>
      <w:proofErr w:type="gramEnd"/>
      <w:r w:rsidRPr="00F72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ТО</w:t>
      </w:r>
      <w:proofErr w:type="spellEnd"/>
      <w:r w:rsidRPr="00F7298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ДЕЛАТЬ, ЕСЛИ ВОЗНИКЛИ ПОДОЗРЕНИЯ?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1. Не отрицайте Ваши подозрения. 2. Не паникуйте. Если даже Ваш ребенок попробовал наркотик, это еще не значит, что он наркоман. 3. Не набрасывайтесь на ребенка с обвинениями. 4. Поговорите с ребенком честно и доверительно. Не начинайте разговор, пока Вы не справились с Вашими чувствами. 5. 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6. 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 7. Обратитесь к специалисту. Химическая зависимость не проходит сама собой. Она только усугубляется.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 </w:t>
      </w:r>
    </w:p>
    <w:p w:rsidR="00F72987" w:rsidRDefault="00F72987" w:rsidP="00F72987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lastRenderedPageBreak/>
        <w:t>Памятка</w:t>
      </w: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F72987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для обучающихся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 социально-психологическом тестировании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Дорогие ребята!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Вы знаете, что по всей России в образовательных организациях проводится процедура социально-психологического тестирования с целью изучения личностных особенностей подростков и выявления риска вовлечения в употребление </w:t>
      </w:r>
      <w:proofErr w:type="spellStart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психоактивных</w:t>
      </w:r>
      <w:proofErr w:type="spellEnd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веществ. Большинство людей, не пробовавших в своей жизни наркотиков, считают, что наркомания им не грозит. Но стоит отметить, что также считали большинство наркоманов до первого приема наркотика. Коварство этой болезни состоит в том, что время ее наступления нельзя предугадать. Зависимость от ПАВ формируется при более или менее систематическом приеме ПАВ, однако время перехода употребления ПАВ в болезнь </w:t>
      </w:r>
      <w:proofErr w:type="gramStart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индивидуально</w:t>
      </w:r>
      <w:proofErr w:type="gramEnd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предсказать его невозможно.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 качестве артефакта: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Даже однократное употребление может привести к зависимости от наркотиков!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Многие люди думают, что знают, какими бывают причины наркомании и, что заставляет людей принимать наркотики или алкоголь. Однако причин наркомании множество и у каждого кто с этим связан свои. 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психоактивного</w:t>
      </w:r>
      <w:proofErr w:type="spellEnd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</w:t>
      </w:r>
    </w:p>
    <w:p w:rsidR="00F72987" w:rsidRPr="00F72987" w:rsidRDefault="00F72987" w:rsidP="00F72987">
      <w:pPr>
        <w:shd w:val="clear" w:color="auto" w:fill="FFFFFF"/>
        <w:spacing w:after="0" w:line="240" w:lineRule="auto"/>
        <w:ind w:right="-284" w:firstLine="709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Социально-психологическое тестирование не выявляет подростков, употребляющих наркотики. Оно не предполагает постановки какого-либо диагноза. </w:t>
      </w: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Задача тестирования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выявить у подростков и молодых людей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 и организовать соответствую деятельность специалистов, осуществляющих воспитательную и профилактическую, психолого-педагогическую и социальную помощь обучающимся. Понимание себя позволит избежать импульсивных, неконтролируемых решений, быть более подготовленным к возможным ситуациям риска. При желании ты можешь проконсультироваться с социальным педагогом  и психологом по результатам тестирования, узнать свои данные. </w:t>
      </w:r>
      <w:r w:rsidRPr="00F7298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Акцентируем Ваше внимание, что социально-психологическое тестирование является добровольным и анонимным:</w:t>
      </w:r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 СПТ принимают участие только те обучающиеся в возрасте 15 лет и старше, которые дали письменное информированное согласие. Если </w:t>
      </w:r>
      <w:proofErr w:type="gramStart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обучающемуся</w:t>
      </w:r>
      <w:proofErr w:type="gramEnd"/>
      <w:r w:rsidRPr="00F729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нет 15 лет, он участвует в тестировании исключительно при наличии письменного информированного согласия одного из родителей (законных представителей). Личные данные ребенка кодируются. Конфиденциальность 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C4636B" w:rsidRDefault="00C4636B"/>
    <w:sectPr w:rsidR="00C4636B" w:rsidSect="00F729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2987"/>
    <w:rsid w:val="00C4636B"/>
    <w:rsid w:val="00F7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1328</Words>
  <Characters>7570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Кабинет информатики</cp:lastModifiedBy>
  <cp:revision>1</cp:revision>
  <dcterms:created xsi:type="dcterms:W3CDTF">2021-10-20T04:47:00Z</dcterms:created>
  <dcterms:modified xsi:type="dcterms:W3CDTF">2021-10-20T04:50:00Z</dcterms:modified>
</cp:coreProperties>
</file>