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3" w:rsidRDefault="001E04D1">
      <w:pPr>
        <w:spacing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3709" cy="9734550"/>
            <wp:effectExtent l="19050" t="0" r="0" b="0"/>
            <wp:docPr id="3" name="Рисунок 1" descr="C:\Users\учительская\Desktop\Келундига Л.Л.(2)\скан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Келундига Л.Л.(2)\скан теат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7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D3" w:rsidRDefault="00103F43">
      <w:pPr>
        <w:spacing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1.1.Пояснительная записка</w:t>
      </w:r>
    </w:p>
    <w:p w:rsidR="00912DD3" w:rsidRDefault="00912DD3">
      <w:pPr>
        <w:spacing w:after="0"/>
        <w:ind w:firstLine="284"/>
        <w:jc w:val="both"/>
      </w:pPr>
    </w:p>
    <w:p w:rsidR="00912DD3" w:rsidRDefault="00103F43" w:rsidP="00C27BDA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32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</w:t>
      </w:r>
      <w:r w:rsidR="00E32E6B" w:rsidRPr="00E32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даптивная</w:t>
      </w:r>
      <w:r w:rsidR="00E3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 разработана с учетом:</w:t>
      </w:r>
    </w:p>
    <w:p w:rsidR="00912DD3" w:rsidRDefault="00103F43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Федерального закона Российской Федерации от 29.12.2012г. № 273-ФЗ «Об образовании в Российской Федерации»;</w:t>
      </w:r>
    </w:p>
    <w:p w:rsidR="00912DD3" w:rsidRDefault="00103F43">
      <w:pPr>
        <w:numPr>
          <w:ilvl w:val="0"/>
          <w:numId w:val="3"/>
        </w:numPr>
        <w:tabs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Приказа Министерства просвещения Российской Федерации от 09.11.2018г. № 196 Порядок организации и осуществления образовательной деятельности по дополнительным общеобразовательным программам»;</w:t>
      </w:r>
    </w:p>
    <w:p w:rsidR="00912DD3" w:rsidRDefault="00103F43">
      <w:pPr>
        <w:pStyle w:val="ab"/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Распоряжение Правительства РФ от 31 марта 2022 г. N 678-р «Об утверждении Концепции развития дополнительного образования детей до 2030 г. и плана мероприятий по ее реализации»;</w:t>
      </w:r>
    </w:p>
    <w:p w:rsidR="00912DD3" w:rsidRDefault="00103F43">
      <w:pPr>
        <w:numPr>
          <w:ilvl w:val="0"/>
          <w:numId w:val="3"/>
        </w:numPr>
        <w:tabs>
          <w:tab w:val="left" w:pos="1080"/>
        </w:tabs>
        <w:spacing w:after="0"/>
        <w:ind w:left="0" w:firstLine="567"/>
        <w:contextualSpacing/>
        <w:jc w:val="both"/>
      </w:pP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Приказ  Министерства образования и науки Хабаровского края «Об утверждении </w:t>
      </w:r>
      <w:r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Положения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дополнительной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 общеобразовательной программе </w:t>
      </w:r>
      <w:r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Хабаровском</w:t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крае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от  26 сентября 2019 № 383П; </w:t>
      </w:r>
    </w:p>
    <w:p w:rsidR="00912DD3" w:rsidRDefault="00103F43">
      <w:pPr>
        <w:numPr>
          <w:ilvl w:val="0"/>
          <w:numId w:val="3"/>
        </w:numPr>
        <w:tabs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Главным государственным санитарным врачом РФ 28 сентября 2020 года № 28;</w:t>
      </w:r>
    </w:p>
    <w:p w:rsidR="00912DD3" w:rsidRDefault="00103F43">
      <w:pPr>
        <w:numPr>
          <w:ilvl w:val="0"/>
          <w:numId w:val="3"/>
        </w:numPr>
        <w:tabs>
          <w:tab w:val="left" w:pos="1080"/>
        </w:tabs>
        <w:spacing w:after="0"/>
        <w:ind w:left="0" w:firstLine="567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Устава МБОУ ООШ с. Арсеньево;</w:t>
      </w:r>
    </w:p>
    <w:p w:rsidR="00912DD3" w:rsidRPr="00C27BDA" w:rsidRDefault="00103F43" w:rsidP="00C27BDA">
      <w:pPr>
        <w:numPr>
          <w:ilvl w:val="0"/>
          <w:numId w:val="3"/>
        </w:numPr>
        <w:tabs>
          <w:tab w:val="left" w:pos="1080"/>
        </w:tabs>
        <w:spacing w:after="0"/>
        <w:ind w:left="0" w:firstLine="567"/>
        <w:contextualSpacing/>
        <w:rPr>
          <w:rStyle w:val="c4"/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Лицензии МБОУ ООШ с. Арсеньево на образовательную деятельность;</w:t>
      </w:r>
    </w:p>
    <w:p w:rsidR="00912DD3" w:rsidRPr="00E32E6B" w:rsidRDefault="00C27B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103F43">
        <w:rPr>
          <w:rFonts w:ascii="Times New Roman" w:hAnsi="Times New Roman" w:cs="Times New Roman"/>
          <w:sz w:val="28"/>
          <w:szCs w:val="28"/>
        </w:rPr>
        <w:t xml:space="preserve"> учитывает  возрастные и индивидуальные  особенности учащихся младшего и среднего возраста и направлена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03F43">
        <w:rPr>
          <w:rFonts w:ascii="Times New Roman" w:hAnsi="Times New Roman" w:cs="Times New Roman"/>
          <w:sz w:val="28"/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способностей, способствует воспитанию жизненно-адаптированного человека, психологически устойчивого к различным стрессовым ситуациям.</w:t>
      </w:r>
      <w:r w:rsidR="00E32E6B" w:rsidRPr="00E32E6B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</w:p>
    <w:p w:rsidR="00912DD3" w:rsidRDefault="00103F43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том, что она даёт возможность каждому ребёнку не только развиваться творчески, но и решать вопросы его социализации и адаптации в обществе. Театральные занятия одни из самых творческих возможностей самореализации школьника. Здесь творчество и фантазия соседствуют друг с другом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12DD3" w:rsidRDefault="00103F43">
      <w:pPr>
        <w:shd w:val="clear" w:color="auto" w:fill="FFFFFF"/>
        <w:spacing w:after="0"/>
        <w:jc w:val="both"/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ктуальность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необходимостью социализации ребёнка в современном обществе, его жизненного и профессионального самоопределения. </w:t>
      </w:r>
    </w:p>
    <w:p w:rsidR="00912DD3" w:rsidRPr="00C27BDA" w:rsidRDefault="00103F43" w:rsidP="00C27BDA">
      <w:pPr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Театрализованная деятельность является способом самовыражения, средством снятия психологического напряжения,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предполагает развитие активности, инициативы учащихся, их индивидуальных склонностей и способностей. </w:t>
      </w:r>
      <w:r>
        <w:rPr>
          <w:rFonts w:ascii="Times New Roman" w:hAnsi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</w:t>
      </w:r>
      <w:r w:rsidRPr="00C27BDA">
        <w:rPr>
          <w:rFonts w:ascii="Times New Roman" w:hAnsi="Times New Roman" w:cs="Times New Roman"/>
          <w:sz w:val="28"/>
          <w:szCs w:val="28"/>
        </w:rPr>
        <w:t>работы и творчества.</w:t>
      </w:r>
    </w:p>
    <w:p w:rsidR="00912DD3" w:rsidRDefault="00103F43">
      <w:pPr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программы.</w:t>
      </w:r>
      <w:r>
        <w:rPr>
          <w:rFonts w:ascii="Times New Roman" w:hAnsi="Times New Roman" w:cs="Times New Roman"/>
          <w:sz w:val="28"/>
          <w:szCs w:val="28"/>
        </w:rPr>
        <w:t xml:space="preserve"> Возраст детей, участвующих в реализации данной программы – от 8 до 15 лет. Программа рассчитана на две группы: 1 группа  от 8-11 лет  по 102 часа в год и 2 группа от 12-15 лет по 102 часа в год.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наборе принимаются все желающие</w:t>
      </w:r>
      <w:r>
        <w:rPr>
          <w:rFonts w:ascii="Times New Roman" w:hAnsi="Times New Roman" w:cs="Times New Roman"/>
          <w:kern w:val="2"/>
          <w:sz w:val="28"/>
          <w:szCs w:val="28"/>
        </w:rPr>
        <w:t>. Состав коллектива постоянный, разновозрастной. Зачисление учащихся в объединение производится по заявлению родителей (законных представителей) в соответствии с локальным актом (положением о приеме, переводе,  отчислении и восстановлении учащихся) при отсутствии медицинских противопоказаний по состоянию здоровья.</w:t>
      </w:r>
    </w:p>
    <w:p w:rsidR="00912DD3" w:rsidRDefault="00103F43">
      <w:pPr>
        <w:spacing w:after="0"/>
        <w:ind w:firstLine="567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Минимальное количество учащихся в группе -</w:t>
      </w:r>
      <w:r w:rsidR="003802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6 человек.</w:t>
      </w:r>
    </w:p>
    <w:p w:rsidR="00912DD3" w:rsidRDefault="00103F43">
      <w:pPr>
        <w:spacing w:after="0"/>
        <w:ind w:firstLine="567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>Максимальное количе</w:t>
      </w:r>
      <w:r w:rsidR="0038029E">
        <w:rPr>
          <w:rFonts w:ascii="Times New Roman" w:hAnsi="Times New Roman" w:cs="Times New Roman"/>
          <w:kern w:val="2"/>
          <w:sz w:val="28"/>
          <w:szCs w:val="28"/>
        </w:rPr>
        <w:t>ство учащихся в объединении - 12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человек. </w:t>
      </w:r>
    </w:p>
    <w:p w:rsidR="009F51B8" w:rsidRPr="00E32E6B" w:rsidRDefault="00103F43" w:rsidP="009F51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Программа предусматривает обучение детей и с ОВЗ.</w:t>
      </w:r>
      <w:r w:rsidR="009F51B8" w:rsidRPr="009F51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F51B8" w:rsidRPr="00E32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Адаптивная общеобразовательная программа дополнительного образования </w:t>
      </w:r>
      <w:r w:rsidR="009F51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позволяет показать учащим</w:t>
      </w:r>
      <w:r w:rsidR="009F51B8" w:rsidRPr="00E32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ся, как увлекателен, разнообразен, неисчерпаем мир слова. Это имеет большое значение для формирования подлинных познавательных интересов. В процессе изучения программы </w:t>
      </w:r>
      <w:r w:rsidR="009F51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дети могут </w:t>
      </w:r>
      <w:r w:rsidR="009F51B8" w:rsidRPr="00E32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увидеть «волшебство знакомых слов»; понять, что обычные слова достойны изучения и внимания.</w:t>
      </w:r>
      <w:r w:rsidR="009F51B8" w:rsidRPr="00E3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DD3" w:rsidRDefault="00912DD3">
      <w:pPr>
        <w:spacing w:after="0"/>
        <w:ind w:firstLine="567"/>
        <w:jc w:val="both"/>
      </w:pPr>
    </w:p>
    <w:p w:rsidR="0015545B" w:rsidRDefault="00103F43">
      <w:pPr>
        <w:widowControl w:val="0"/>
        <w:suppressAutoHyphens/>
        <w:spacing w:after="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Уровень, объем и сроки ее реализации.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912DD3" w:rsidRDefault="00103F43">
      <w:pPr>
        <w:widowControl w:val="0"/>
        <w:suppressAutoHyphens/>
        <w:spacing w:after="0"/>
        <w:jc w:val="both"/>
        <w:textAlignment w:val="baseline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Уровень освоения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стартовый</w:t>
      </w:r>
      <w:r w:rsidR="0065377E">
        <w:rPr>
          <w:rFonts w:ascii="Times New Roman" w:hAnsi="Times New Roman" w:cs="Times New Roman"/>
          <w:kern w:val="2"/>
          <w:sz w:val="28"/>
          <w:szCs w:val="28"/>
        </w:rPr>
        <w:t xml:space="preserve">, срок реализации программы - </w:t>
      </w:r>
      <w:r w:rsidRPr="0015545B">
        <w:rPr>
          <w:rFonts w:ascii="Times New Roman" w:hAnsi="Times New Roman" w:cs="Times New Roman"/>
          <w:b/>
          <w:kern w:val="2"/>
          <w:sz w:val="28"/>
          <w:szCs w:val="28"/>
        </w:rPr>
        <w:t>1 год обучения</w:t>
      </w:r>
      <w:r w:rsidR="0065377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5377E" w:rsidRPr="0015545B">
        <w:rPr>
          <w:rFonts w:ascii="Times New Roman" w:hAnsi="Times New Roman" w:cs="Times New Roman"/>
          <w:b/>
          <w:kern w:val="2"/>
          <w:sz w:val="28"/>
          <w:szCs w:val="28"/>
        </w:rPr>
        <w:t>102</w:t>
      </w:r>
      <w:r w:rsidR="00365B2A" w:rsidRPr="0015545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65377E" w:rsidRPr="0015545B">
        <w:rPr>
          <w:rFonts w:ascii="Times New Roman" w:hAnsi="Times New Roman" w:cs="Times New Roman"/>
          <w:b/>
          <w:kern w:val="2"/>
          <w:sz w:val="28"/>
          <w:szCs w:val="28"/>
        </w:rPr>
        <w:t>часа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12DD3" w:rsidRDefault="00103F43">
      <w:pPr>
        <w:widowControl w:val="0"/>
        <w:suppressAutoHyphens/>
        <w:spacing w:after="0"/>
        <w:jc w:val="both"/>
        <w:textAlignment w:val="baseline"/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Форма обучения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– очная.</w:t>
      </w:r>
      <w:r w:rsidR="0065377E" w:rsidRPr="0065377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b/>
          <w:kern w:val="2"/>
          <w:sz w:val="28"/>
          <w:szCs w:val="28"/>
        </w:rPr>
        <w:tab/>
      </w:r>
      <w:r>
        <w:rPr>
          <w:rFonts w:ascii="Times New Roman" w:hAnsi="Times New Roman" w:cs="Times New Roman"/>
          <w:b/>
          <w:kern w:val="2"/>
          <w:sz w:val="28"/>
          <w:szCs w:val="28"/>
        </w:rPr>
        <w:tab/>
        <w:t>Режим занятий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: занятия   групп младшего и среднего школьного возраста 3 раза в неделю по одному академическому часу, всего102 часа в год. В течение занятия проводятся физкультминутки. </w:t>
      </w:r>
    </w:p>
    <w:p w:rsidR="00912DD3" w:rsidRDefault="00912DD3">
      <w:pPr>
        <w:widowControl w:val="0"/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творческих способностей детей средствами театрального искусства.</w:t>
      </w:r>
    </w:p>
    <w:p w:rsidR="00912DD3" w:rsidRDefault="00103F43">
      <w:pPr>
        <w:spacing w:after="0"/>
        <w:ind w:hanging="7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2DD3" w:rsidRDefault="00103F4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912DD3" w:rsidRDefault="00103F43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познакомить с основными понятиями  истории театрального искусства;</w:t>
      </w:r>
    </w:p>
    <w:p w:rsidR="00912DD3" w:rsidRDefault="00103F43">
      <w:pPr>
        <w:spacing w:after="0"/>
        <w:ind w:firstLine="567"/>
        <w:jc w:val="both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 с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речевую культуру; </w:t>
      </w:r>
    </w:p>
    <w:p w:rsidR="00912DD3" w:rsidRDefault="00103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развить познавательные интересы через расширение представлений о видах театрального искусства;</w:t>
      </w:r>
    </w:p>
    <w:p w:rsidR="00912DD3" w:rsidRDefault="00103F43">
      <w:pPr>
        <w:widowControl w:val="0"/>
        <w:tabs>
          <w:tab w:val="left" w:pos="1170"/>
        </w:tabs>
        <w:spacing w:before="50" w:after="0"/>
        <w:ind w:right="842"/>
        <w:contextualSpacing/>
        <w:jc w:val="both"/>
      </w:pPr>
      <w:r>
        <w:rPr>
          <w:rFonts w:ascii="Times New Roman" w:eastAsia="Times New Roman" w:hAnsi="Times New Roman"/>
          <w:sz w:val="28"/>
        </w:rPr>
        <w:t>-  развивать актерские способности детей, работая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4"/>
          <w:sz w:val="28"/>
        </w:rPr>
        <w:t xml:space="preserve">над </w:t>
      </w:r>
      <w:r>
        <w:rPr>
          <w:rFonts w:ascii="Times New Roman" w:eastAsia="Times New Roman" w:hAnsi="Times New Roman"/>
          <w:sz w:val="28"/>
        </w:rPr>
        <w:t>выразительностью их речи, пластики, мимики.</w:t>
      </w:r>
    </w:p>
    <w:p w:rsidR="00912DD3" w:rsidRDefault="00103F4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ичностные:</w:t>
      </w:r>
    </w:p>
    <w:p w:rsidR="00912DD3" w:rsidRDefault="00103F43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формирование социального опыта;</w:t>
      </w:r>
    </w:p>
    <w:p w:rsidR="00912DD3" w:rsidRDefault="00103F43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развитие личностных, ценностно-смысловых, общекультурных, учебно-познавательных, коммуникативных компетенций;</w:t>
      </w:r>
    </w:p>
    <w:p w:rsidR="00912DD3" w:rsidRDefault="00103F43">
      <w:pPr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актера; </w:t>
      </w:r>
      <w:proofErr w:type="gramEnd"/>
    </w:p>
    <w:p w:rsidR="00912DD3" w:rsidRDefault="00103F43">
      <w:pPr>
        <w:widowControl w:val="0"/>
        <w:suppressAutoHyphens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i/>
          <w:kern w:val="2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kern w:val="2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kern w:val="2"/>
          <w:sz w:val="28"/>
          <w:szCs w:val="28"/>
          <w:u w:val="single"/>
        </w:rPr>
        <w:t>: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формирование потребности в саморазвитии, самостоятельности, ответственности, активности, эрудиции, </w:t>
      </w:r>
      <w:r>
        <w:rPr>
          <w:rFonts w:ascii="Times New Roman" w:hAnsi="Times New Roman" w:cs="Times New Roman"/>
          <w:kern w:val="2"/>
          <w:sz w:val="28"/>
          <w:szCs w:val="28"/>
        </w:rPr>
        <w:t>нестандартных приемах и решениях при реализации творческих идей;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развитие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912DD3" w:rsidRDefault="00103F43">
      <w:pPr>
        <w:widowControl w:val="0"/>
        <w:tabs>
          <w:tab w:val="left" w:pos="1094"/>
        </w:tabs>
        <w:spacing w:before="46" w:after="0"/>
        <w:ind w:right="849"/>
        <w:contextualSpacing/>
        <w:jc w:val="both"/>
      </w:pPr>
      <w:r>
        <w:rPr>
          <w:rFonts w:ascii="Times New Roman" w:eastAsia="Times New Roman" w:hAnsi="Times New Roman"/>
          <w:sz w:val="28"/>
        </w:rPr>
        <w:t xml:space="preserve">- развивать мыслительные способности детей, воображение, фантазию, </w:t>
      </w:r>
      <w:r>
        <w:rPr>
          <w:rFonts w:ascii="Times New Roman" w:eastAsia="Times New Roman" w:hAnsi="Times New Roman"/>
          <w:spacing w:val="-2"/>
          <w:sz w:val="28"/>
        </w:rPr>
        <w:t>креативность;</w:t>
      </w:r>
    </w:p>
    <w:p w:rsidR="00912DD3" w:rsidRDefault="00103F43">
      <w:pPr>
        <w:widowControl w:val="0"/>
        <w:suppressAutoHyphens/>
        <w:spacing w:after="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формирование аналитического мышления, умения объективно оценивать свою деятельность.</w:t>
      </w:r>
    </w:p>
    <w:p w:rsidR="00912DD3" w:rsidRDefault="00103F43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Отличительными особенностями программы являются: </w:t>
      </w:r>
    </w:p>
    <w:p w:rsidR="00912DD3" w:rsidRDefault="00103F43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- деятельностный подход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 воспитанию и развитию учащихся посредством театральной деятельности, где учащийся выступает в роли художника, исполнителя, режиссера, композитора спектакля;</w:t>
      </w:r>
    </w:p>
    <w:p w:rsidR="00912DD3" w:rsidRDefault="00103F43">
      <w:pPr>
        <w:shd w:val="clear" w:color="auto" w:fill="FFFFFF"/>
        <w:spacing w:after="0"/>
        <w:ind w:firstLine="708"/>
        <w:jc w:val="both"/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принцип междисциплинарной интеграции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 применим к смежным дисциплинам (занятия по культуре речи, литературе, живописи, технологии);</w:t>
      </w:r>
    </w:p>
    <w:p w:rsidR="00912DD3" w:rsidRDefault="00103F43">
      <w:pPr>
        <w:shd w:val="clear" w:color="auto" w:fill="FFFFFF"/>
        <w:spacing w:after="0"/>
        <w:ind w:firstLine="708"/>
        <w:jc w:val="both"/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принцип </w:t>
      </w:r>
      <w:proofErr w:type="spellStart"/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креативности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 предполагает максимальную ориентацию на творчество подростка, на развитие психофизических ощущений, раскрепощение личности.</w:t>
      </w:r>
    </w:p>
    <w:p w:rsidR="00912DD3" w:rsidRDefault="00103F43">
      <w:pPr>
        <w:shd w:val="clear" w:color="auto" w:fill="FFFFFF"/>
        <w:spacing w:after="0"/>
        <w:ind w:firstLine="708"/>
        <w:jc w:val="both"/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Атмосфера доверия, сотрудничества учащихся и педагога, содержательная работа с дидактическим материалом, обращение к личному опыту учащихся, связь с другими видами искусств, способствует успешному развитию индивидуальности учащегося.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Style w:val="c4"/>
          <w:rFonts w:ascii="Times New Roman" w:hAnsi="Times New Roman" w:cs="Times New Roman"/>
          <w:kern w:val="2"/>
          <w:sz w:val="28"/>
          <w:szCs w:val="28"/>
        </w:rPr>
        <w:t>Образовательный процесс реализуется в соответствии с возрастными, психологическими возможностями и особенностями ребят.</w:t>
      </w:r>
    </w:p>
    <w:p w:rsidR="00912DD3" w:rsidRDefault="00912DD3">
      <w:pPr>
        <w:widowControl w:val="0"/>
        <w:suppressAutoHyphens/>
        <w:spacing w:after="0"/>
        <w:ind w:firstLine="567"/>
        <w:jc w:val="both"/>
        <w:textAlignment w:val="baseline"/>
        <w:rPr>
          <w:rStyle w:val="c4"/>
          <w:rFonts w:ascii="Times New Roman" w:hAnsi="Times New Roman" w:cs="Times New Roman"/>
          <w:sz w:val="28"/>
          <w:szCs w:val="28"/>
        </w:rPr>
      </w:pPr>
    </w:p>
    <w:p w:rsidR="00912DD3" w:rsidRDefault="00697740">
      <w:pPr>
        <w:widowControl w:val="0"/>
        <w:suppressAutoHyphens/>
        <w:spacing w:after="0"/>
        <w:ind w:hanging="76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1.3.Учебный</w:t>
      </w:r>
      <w:r w:rsidR="00103F43">
        <w:rPr>
          <w:rFonts w:ascii="Times New Roman" w:hAnsi="Times New Roman" w:cs="Times New Roman"/>
          <w:b/>
          <w:kern w:val="2"/>
          <w:sz w:val="28"/>
          <w:szCs w:val="28"/>
        </w:rPr>
        <w:t xml:space="preserve"> план</w:t>
      </w:r>
    </w:p>
    <w:tbl>
      <w:tblPr>
        <w:tblW w:w="9639" w:type="dxa"/>
        <w:tblInd w:w="250" w:type="dxa"/>
        <w:tblLook w:val="0000"/>
      </w:tblPr>
      <w:tblGrid>
        <w:gridCol w:w="849"/>
        <w:gridCol w:w="2684"/>
        <w:gridCol w:w="992"/>
        <w:gridCol w:w="992"/>
        <w:gridCol w:w="1417"/>
        <w:gridCol w:w="2705"/>
      </w:tblGrid>
      <w:tr w:rsidR="00912DD3">
        <w:trPr>
          <w:trHeight w:val="33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Название раздела,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аттестации/контроля</w:t>
            </w:r>
          </w:p>
        </w:tc>
      </w:tr>
      <w:tr w:rsidR="00912DD3">
        <w:trPr>
          <w:trHeight w:val="30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/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Теория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Практика 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/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Вводная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Собеседование 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-108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История театра. Театр как вид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Блиц-опрос, самостоятельные импровизации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Анализ практической деятельности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Анализ выполненной работы.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пьесой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пьесы, составление эскизов. Показ спектакля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</w:p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и оценка организованного мероприятия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самоанализ деятельности</w:t>
            </w:r>
          </w:p>
        </w:tc>
      </w:tr>
      <w:tr w:rsidR="00912DD3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</w:t>
            </w:r>
          </w:p>
          <w:p w:rsidR="00912DD3" w:rsidRDefault="00103F4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hanging="76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widowControl w:val="0"/>
              <w:suppressAutoHyphens/>
              <w:spacing w:after="0"/>
              <w:ind w:hanging="7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DD3" w:rsidRDefault="00912DD3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103F43">
      <w:pPr>
        <w:widowControl w:val="0"/>
        <w:suppressAutoHyphens/>
        <w:spacing w:after="0"/>
        <w:ind w:hanging="76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912DD3" w:rsidRDefault="00103F43">
      <w:pPr>
        <w:widowControl w:val="0"/>
        <w:suppressAutoHyphens/>
        <w:spacing w:after="0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1.Вводная часть – 2 часа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содержание работы объединения, цели и задачи обучения. Перспективы творческого роста. Режим работы. Инструктаж по технике безопасности.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игры на знакомство, создание предпосылок для свободного выражения своих чувств, эмоций, просмотр творческих работ, видеофильмов со спектаклями.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2.История театра. Театр как вид искусства – 18 часов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виды театра. Знакомство с произведениями великих драматургов мира. Место театра в жизни общества. 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подбор и просмотр литературы, обсуждение плана подготовки и проведения пьесы.  Импровизация: пластическая, словесная, действенная, художественная, изобразительная, образная (животных, людей).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Поведенческие этюды. Артикуляционная гимнастика (выполнение упражнений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риложение №2. Работа над постановкой мини - пьес (сочинение, переработка на свой материал). Выбор пьесы.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за столом (распределение ролей, читка по ролям.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Репетиции. Черновые прогоны. Музыкальное оформление пьесы, генеральная репетиция. Подготовка реквизита и костюмов. Показ пьесы.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 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фрагментов театральных постановок драматического театра.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«Театр в твоей жизни («Что такое театр?», «Театр в твоем доме.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 на улице», «Школьный театр». 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Основы театральной культуры – 21 часов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декорациями, костюмами, гримом, музыкальным и шумовым оформлением. Стержень театрального искусства – исполнительское искусство актера. Многообразие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еатре. «Бессловесные элементы действия», «Логика действий» и т.д.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тренинги на внимание: «Поймать хлопок», «Невидимая нить», «Много ниточек, или Большое зеркало», «Театральная мозаика», «Алфавит театральный», «Показ мод».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Упражнения на овладение и пользование словесными воздействиями, этюды: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«Буратино», «Тайны волшебных сказок».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выразительность мимики: «Изучаем лицо», «Десять масок», «Улыбаемся», «Мини – история для одного актера», «Мини-истории для двух актёров», «Улитка и заяц».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Сценическая речь – 24 часа</w:t>
      </w:r>
    </w:p>
    <w:p w:rsidR="00912DD3" w:rsidRDefault="00103F43">
      <w:pPr>
        <w:widowControl w:val="0"/>
        <w:suppressAutoHyphens/>
        <w:spacing w:after="0"/>
        <w:ind w:left="142" w:hanging="7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ab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роль чтения вслух в повышении общей читательской культуры. Основы практической работы над голосом.   Литературное произношение.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отработка навыков правильного дыхания при чтении и сознательного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речеголосовым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аппаратом (диапазоном голоса, его силой и подвижностью). Упражнения на рождение звука: «Бамбук», «Корни», «Тряпичная кукла», Резиновая кукла», «Фонарь», Антенна», «Разноцветный фонтан». 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навыка правильного дыхания при чтении и сознательного управления речевым аппаратом: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«Назойливый комар», ««Хомячок», «Рожицы»,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«Иголочка», «Змейка», «Парус», «Качели», «Вкусное варенье». </w:t>
      </w:r>
      <w:proofErr w:type="gramEnd"/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>Работа над пьесой – 21 час</w:t>
      </w:r>
    </w:p>
    <w:p w:rsidR="00912DD3" w:rsidRDefault="00103F43">
      <w:pPr>
        <w:widowControl w:val="0"/>
        <w:suppressAutoHyphens/>
        <w:spacing w:after="0"/>
        <w:ind w:left="142" w:firstLine="142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912DD3" w:rsidRDefault="00103F43">
      <w:pPr>
        <w:widowControl w:val="0"/>
        <w:suppressAutoHyphens/>
        <w:spacing w:after="0"/>
        <w:ind w:left="142" w:firstLine="142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 Выявление характерных способов действий, движений каждого персонажа. Работа над стихотворением, монологом, басней. Усвоение правил поведения на сцене, обучение правильности расположения в группе и в одиночку. Планомерная работа над снятием зажимов перед аудиторией.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Организация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- 16 часов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методикой проведения 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Разработка сценариев.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понятие «Праздник». Учет возрастных особенностей при разработке праздника. Виды праздников, их особенности и характеристики. Алгоритм подготовки и проведения. Профессии, которые «делают» праздник. Определение темы, выбор сюжета, действующих лиц. Методика подбора игр и разработка правил проведения праздника. Музыкальное, художественное, техническое оформление. Сценарий, понятие, правила работы с ним, этапы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внутри учреждения. Выявление ошибок. Оформление газеты «В мире театра».</w:t>
      </w:r>
    </w:p>
    <w:p w:rsidR="00912DD3" w:rsidRDefault="00103F43">
      <w:pPr>
        <w:widowControl w:val="0"/>
        <w:suppressAutoHyphens/>
        <w:spacing w:after="0"/>
        <w:ind w:firstLine="56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Подбор материала. Разработка сценария. Определение ролей.  Репетиции. Реквизит. Музыкальное и звуковое сопровождение. Выступление.  Анализ.</w:t>
      </w:r>
    </w:p>
    <w:p w:rsidR="00912DD3" w:rsidRDefault="00103F43">
      <w:pPr>
        <w:widowControl w:val="0"/>
        <w:suppressAutoHyphens/>
        <w:spacing w:after="0"/>
        <w:ind w:left="142" w:firstLine="56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Итоговое занятие – 2 часа</w:t>
      </w:r>
    </w:p>
    <w:p w:rsidR="00912DD3" w:rsidRDefault="00103F43">
      <w:pPr>
        <w:widowControl w:val="0"/>
        <w:suppressAutoHyphens/>
        <w:spacing w:after="0"/>
        <w:ind w:left="142" w:firstLine="142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показ пьесы, постановки или сказки.</w:t>
      </w:r>
    </w:p>
    <w:p w:rsidR="00912DD3" w:rsidRDefault="00103F43">
      <w:pPr>
        <w:widowControl w:val="0"/>
        <w:suppressAutoHyphens/>
        <w:spacing w:after="0"/>
        <w:ind w:firstLine="284"/>
        <w:jc w:val="both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итоговая аттестация. Творческие задания,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обстоятельствами. </w:t>
      </w:r>
    </w:p>
    <w:p w:rsidR="00912DD3" w:rsidRDefault="00912DD3">
      <w:pPr>
        <w:widowControl w:val="0"/>
        <w:suppressAutoHyphens/>
        <w:spacing w:after="0"/>
        <w:ind w:left="142" w:firstLine="142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912DD3" w:rsidRDefault="00103F43">
      <w:pPr>
        <w:widowControl w:val="0"/>
        <w:suppressAutoHyphens/>
        <w:spacing w:after="0"/>
        <w:ind w:left="142" w:firstLine="14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1.4.Ожидаемые результаты</w:t>
      </w:r>
    </w:p>
    <w:p w:rsidR="00912DD3" w:rsidRDefault="00103F43">
      <w:pPr>
        <w:widowControl w:val="0"/>
        <w:suppressAutoHyphens/>
        <w:spacing w:after="0"/>
        <w:ind w:firstLine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полученных учащимися основ знаний, умений и навыков по театральному мастерству, духовно-нравственному и патриотическому воспитанию, нравственному совершенствованию, формированию внутренней культуры, коллективизма, воспитания, уважения к окружающим, старшим, помощи слабым - все это в комплексе предполагает получение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результатов:</w:t>
      </w:r>
    </w:p>
    <w:p w:rsidR="00912DD3" w:rsidRDefault="00103F4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изучены основные понятия по теории и истории театрального искусства;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освоены стартовые знания, умения и навыки, предметные компетенции;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сформирована речевая культура;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развиты познавательные интересы через расширение представлений о видах театрального искусства;</w:t>
      </w:r>
    </w:p>
    <w:p w:rsidR="00912DD3" w:rsidRDefault="00103F4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-развиты личностные, ценностно-смысловые, общекультурные, учебно-познавательные, коммуникативные компетенции;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развиты внутренняя (воля, память, мышление, внимание, воображение, подлинность в ощущениях) и внешняя (чувства ритма, темпа, чувства пространства и времени, вера в предлагаемые обстоятельства) техники актера;</w:t>
      </w:r>
      <w:proofErr w:type="gramEnd"/>
    </w:p>
    <w:p w:rsidR="00912DD3" w:rsidRDefault="00103F4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сформированы потребности в саморазвитии, самостоятельности, ответственности, активности, эрудиции, нестандартных приемах и решениях при реализации творческих идей;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развиты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сформированы навыки аналитического мышления, умение объективно оценивать свою деятельность.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Style w:val="c4"/>
          <w:rFonts w:ascii="Times New Roman" w:hAnsi="Times New Roman" w:cs="Times New Roman"/>
          <w:b/>
          <w:kern w:val="2"/>
          <w:sz w:val="28"/>
          <w:szCs w:val="28"/>
        </w:rPr>
        <w:t xml:space="preserve">Особенности организации образовательного процесса. </w:t>
      </w:r>
    </w:p>
    <w:p w:rsidR="00912DD3" w:rsidRDefault="00103F43">
      <w:pPr>
        <w:spacing w:after="0"/>
        <w:ind w:firstLine="567"/>
        <w:contextualSpacing/>
        <w:jc w:val="both"/>
      </w:pPr>
      <w:proofErr w:type="gramStart"/>
      <w:r>
        <w:rPr>
          <w:rStyle w:val="c4"/>
          <w:rFonts w:ascii="Times New Roman" w:hAnsi="Times New Roman" w:cs="Times New Roman"/>
          <w:kern w:val="2"/>
          <w:sz w:val="28"/>
          <w:szCs w:val="28"/>
        </w:rPr>
        <w:t>Основной формой обучения является занятие, и при этом используются различные формы работы на занятиях: беседы, ролевая игра, занятие — игра, этюды, тренинги, игры импровизации, репетиции, спектакль, праздник.</w:t>
      </w:r>
      <w:proofErr w:type="gramEnd"/>
    </w:p>
    <w:p w:rsidR="00912DD3" w:rsidRDefault="00103F43">
      <w:pPr>
        <w:shd w:val="clear" w:color="auto" w:fill="FFFFFF"/>
        <w:spacing w:after="0"/>
        <w:ind w:firstLine="567"/>
        <w:jc w:val="both"/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Занятия проводятся с 5-минутным перерывом для отдыха. Виды занятий определяются содержанием программы. </w:t>
      </w:r>
      <w:r>
        <w:rPr>
          <w:rFonts w:ascii="Times New Roman" w:hAnsi="Times New Roman" w:cs="Times New Roman"/>
          <w:sz w:val="28"/>
          <w:szCs w:val="28"/>
        </w:rPr>
        <w:t xml:space="preserve">Весь курс делится на теоретическую и практическую части.  Само занятие включает в себя одновременно и теорию, и различные тренинги (речевой, пластический, физический), этюды, ролевые игры.  При постановке какого-то спектакля, сценок отводится время на репетиции, прогоны, сдачу и саму премьеру выступления. </w:t>
      </w:r>
    </w:p>
    <w:p w:rsidR="00C27BDA" w:rsidRDefault="00103F43" w:rsidP="00C27BDA">
      <w:pPr>
        <w:pStyle w:val="Preformatted"/>
        <w:spacing w:line="276" w:lineRule="auto"/>
        <w:ind w:hanging="76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Занятия проводятся с полным составом группы, при этом по мере приобретения опыта учащимся делается больший упор на групповые и индивидуальные формы работы.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организована деятельность, создающая условия для творческого развития детей.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процессе обучения 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игровые, творческие лаборатории, соревнования, конкурсы, устный журнал, занятие-путешествие, занятия-зачёты.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Образовательный процесс реализуется на единстве активных и увлекательных методов и приемов учебной работы, в ходе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которой в процессе усвоения знаний, законов и правил художественного творчества у учащихся развиваются творческие начала. </w:t>
      </w:r>
    </w:p>
    <w:p w:rsidR="00C27BDA" w:rsidRDefault="00C27BDA" w:rsidP="00C27BDA">
      <w:pPr>
        <w:pStyle w:val="Preformatted"/>
        <w:spacing w:line="276" w:lineRule="auto"/>
        <w:ind w:hanging="7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Опосредованное осуществление взаимодействия педагога с учащимися может быть организовано при подготовке к участию в конкурсах на заключительных этапах;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для учащихся с высокой степенью успешности в освоении программ; 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для учащихся, пропускающих учебные занятия по уважительной причине (болезнь и др.); </w:t>
      </w:r>
    </w:p>
    <w:p w:rsidR="00912DD3" w:rsidRDefault="00103F43">
      <w:pPr>
        <w:widowControl w:val="0"/>
        <w:suppressAutoHyphens/>
        <w:spacing w:after="0"/>
        <w:ind w:firstLine="567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в период отмены (приостановки) занятий в очной (контактной) форме. В обучении с применением ЭО и ДОТ могут использоваться следующие организационные формы учебной деятельности: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лекция; 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онлайн-беседа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- упражнения;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занятие; 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работа. </w:t>
      </w:r>
    </w:p>
    <w:p w:rsidR="00912DD3" w:rsidRDefault="00103F43">
      <w:pPr>
        <w:pStyle w:val="Heading1"/>
        <w:spacing w:before="0" w:after="0" w:line="276" w:lineRule="auto"/>
        <w:ind w:firstLine="567"/>
        <w:jc w:val="both"/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Электронные образовательные ресурсы, используемые при применении дистанционных образовательных технологий:</w:t>
      </w:r>
    </w:p>
    <w:p w:rsidR="00912DD3" w:rsidRDefault="00103F43">
      <w:pPr>
        <w:pStyle w:val="Heading1"/>
        <w:spacing w:before="0" w:after="0" w:line="276" w:lineRule="auto"/>
        <w:ind w:hanging="76"/>
        <w:jc w:val="both"/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Zoom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https://zoom.us/ — эта платформа для конференций дает возможность бесплатно организовывать встречи до 100 участников; </w:t>
      </w:r>
    </w:p>
    <w:p w:rsidR="00912DD3" w:rsidRDefault="00103F43">
      <w:pPr>
        <w:pStyle w:val="Heading1"/>
        <w:spacing w:before="0" w:after="0" w:line="276" w:lineRule="auto"/>
        <w:ind w:hanging="76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 — </w:t>
      </w:r>
      <w:hyperlink r:id="rId9" w:tgtFrame="Облачное хранилище данных">
        <w:r>
          <w:rPr>
            <w:rStyle w:val="-"/>
            <w:rFonts w:ascii="Times New Roman" w:hAnsi="Times New Roman" w:cs="Times New Roman"/>
            <w:b w:val="0"/>
            <w:sz w:val="28"/>
            <w:szCs w:val="28"/>
          </w:rPr>
          <w:t>облачный сервис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,  позволяющий пользователям хранить свои данные на серверах в «облаке» и передавать их другим пользователям в </w:t>
      </w:r>
      <w:hyperlink r:id="rId10" w:tgtFrame="Интернет">
        <w:r>
          <w:rPr>
            <w:rStyle w:val="-"/>
            <w:rFonts w:ascii="Times New Roman" w:hAnsi="Times New Roman" w:cs="Times New Roman"/>
            <w:b w:val="0"/>
            <w:sz w:val="28"/>
            <w:szCs w:val="28"/>
          </w:rPr>
          <w:t>Интернете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2DD3" w:rsidRDefault="00103F43">
      <w:pPr>
        <w:widowControl w:val="0"/>
        <w:suppressAutoHyphens/>
        <w:spacing w:after="0"/>
        <w:ind w:firstLine="708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В основе многообразных форм учебных занятий имеются общие характеристики: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- каждое учебное занятие имеет цель, конкретное содержание, определенные методы организации учебно-педагогической деятельности;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lastRenderedPageBreak/>
        <w:t>-  любое занятие состоит из отдельных взаимосвязанных этапов;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построение учебного занятия осуществляется в определенной логике, зависящей от его цели и типа. </w:t>
      </w:r>
    </w:p>
    <w:p w:rsidR="00912DD3" w:rsidRDefault="00103F43">
      <w:pPr>
        <w:widowControl w:val="0"/>
        <w:suppressAutoHyphens/>
        <w:spacing w:after="0"/>
        <w:ind w:firstLine="708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Учебные занятия группируются на основе единства педагогических целей: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-   получению новых знаний и умений, цель которых – первичное получение знаний, </w:t>
      </w:r>
    </w:p>
    <w:p w:rsidR="00912DD3" w:rsidRDefault="00103F43">
      <w:pPr>
        <w:widowControl w:val="0"/>
        <w:suppressAutoHyphens/>
        <w:spacing w:after="0"/>
        <w:ind w:hanging="76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>-  закреплению знаний и умений,</w:t>
      </w:r>
    </w:p>
    <w:p w:rsidR="00912DD3" w:rsidRDefault="00103F43">
      <w:pPr>
        <w:spacing w:after="0"/>
        <w:ind w:firstLine="567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Каждое занятие состоит из вводной, основной, заключительной частей, с подведением итогов и рефлексией.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Программой предусмотрено вариативное использование и других форм организации: занятия малокомплектными группами для работы над ролью, репетиции. Виды занятий определяются содержанием программы и предусматривают беседы, практические занятия, подготовки к праздникам, проведение игровых и спортивных программ, конкурсов, викторин.    Обучение проводится с помощью различных форм и методов.  При работе с детьми учитываются индивидуальные особенности каждого ребёнка. Детям с повышенными способностями предлагаются более сложные задания.  </w:t>
      </w:r>
    </w:p>
    <w:p w:rsidR="00912DD3" w:rsidRDefault="00912DD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103F4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2.Комплекс организационно-педагогических условий </w:t>
      </w:r>
    </w:p>
    <w:p w:rsidR="00912DD3" w:rsidRDefault="00103F43">
      <w:pPr>
        <w:spacing w:after="0"/>
        <w:ind w:left="360" w:hanging="76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2.1.Календарный учебный график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 группы (8-11 лет)</w:t>
      </w:r>
    </w:p>
    <w:tbl>
      <w:tblPr>
        <w:tblW w:w="9356" w:type="dxa"/>
        <w:tblInd w:w="-17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"/>
        <w:gridCol w:w="1019"/>
        <w:gridCol w:w="1827"/>
        <w:gridCol w:w="1570"/>
        <w:gridCol w:w="678"/>
        <w:gridCol w:w="2627"/>
        <w:gridCol w:w="1381"/>
      </w:tblGrid>
      <w:tr w:rsidR="00912DD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/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Месяц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Тема занятий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Форма проведения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Кол-во часов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Примечание</w:t>
            </w: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Вводное занятие: 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техника безопасности, знакомство   планом работы на учебный год</w:t>
            </w:r>
          </w:p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История театра.</w:t>
            </w:r>
          </w:p>
          <w:p w:rsidR="00912DD3" w:rsidRDefault="00912DD3">
            <w:pPr>
              <w:spacing w:after="0"/>
              <w:rPr>
                <w:rStyle w:val="-"/>
                <w:b/>
                <w:bCs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</w:rPr>
              <w:t>Театр как вид искусства</w:t>
            </w:r>
          </w:p>
          <w:p w:rsidR="00912DD3" w:rsidRDefault="00912DD3">
            <w:pPr>
              <w:spacing w:after="0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тренинг</w:t>
            </w: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занятие- игра</w:t>
            </w: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, 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мониторинг творческих способностей, опрос детей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2 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u w:val="none"/>
              </w:rPr>
              <w:t>Театр как вид искусства</w:t>
            </w:r>
          </w:p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Рисуем кино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тренинг,</w:t>
            </w:r>
          </w:p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игра,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lastRenderedPageBreak/>
              <w:t>3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</w:pPr>
            <w:r>
              <w:rPr>
                <w:rStyle w:val="-"/>
                <w:rFonts w:ascii="Liberation Serif" w:hAnsi="Liberation Serif" w:cs="Times New Roman"/>
                <w:b/>
                <w:bCs/>
                <w:color w:val="000000"/>
                <w:kern w:val="2"/>
                <w:sz w:val="24"/>
                <w:szCs w:val="24"/>
                <w:u w:val="none"/>
              </w:rPr>
              <w:t>Основы театральной культуры</w:t>
            </w:r>
          </w:p>
          <w:p w:rsidR="00912DD3" w:rsidRDefault="00103F43">
            <w:pPr>
              <w:widowControl w:val="0"/>
              <w:suppressAutoHyphens/>
              <w:spacing w:after="0"/>
              <w:textAlignment w:val="baseline"/>
            </w:pPr>
            <w:r>
              <w:rPr>
                <w:rStyle w:val="-"/>
                <w:rFonts w:ascii="Liberation Serif" w:hAnsi="Liberation Serif" w:cs="Times New Roman"/>
                <w:color w:val="000000"/>
                <w:kern w:val="2"/>
                <w:sz w:val="24"/>
                <w:szCs w:val="24"/>
                <w:u w:val="none"/>
              </w:rPr>
              <w:t xml:space="preserve">Мир  </w:t>
            </w:r>
            <w:proofErr w:type="spellStart"/>
            <w:r>
              <w:rPr>
                <w:rStyle w:val="-"/>
                <w:rFonts w:ascii="Liberation Serif" w:hAnsi="Liberation Serif" w:cs="Times New Roman"/>
                <w:color w:val="000000"/>
                <w:kern w:val="2"/>
                <w:sz w:val="24"/>
                <w:szCs w:val="24"/>
                <w:u w:val="none"/>
              </w:rPr>
              <w:t>закулисья</w:t>
            </w:r>
            <w:proofErr w:type="spellEnd"/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беседа, тренинги,</w:t>
            </w:r>
          </w:p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игра-занятие,</w:t>
            </w:r>
          </w:p>
          <w:p w:rsidR="00912DD3" w:rsidRDefault="00103F43">
            <w:pPr>
              <w:spacing w:after="0"/>
            </w:pPr>
            <w:proofErr w:type="spellStart"/>
            <w:proofErr w:type="gramStart"/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показ-мод</w:t>
            </w:r>
            <w:proofErr w:type="spellEnd"/>
            <w:proofErr w:type="gramEnd"/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«Фантазия»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,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4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b/>
                <w:bCs/>
                <w:color w:val="000000"/>
                <w:kern w:val="2"/>
                <w:sz w:val="24"/>
                <w:szCs w:val="24"/>
                <w:u w:val="none"/>
              </w:rPr>
              <w:t>Основы театральной культуры</w:t>
            </w:r>
          </w:p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kern w:val="2"/>
                <w:sz w:val="24"/>
                <w:szCs w:val="24"/>
                <w:u w:val="none"/>
              </w:rPr>
              <w:t>Многообразие выразительных средств театра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t xml:space="preserve">Сценическая речь 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none"/>
              </w:rPr>
              <w:t>Основы практической работы над голосом.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игра-занятие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импровизация</w:t>
            </w: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</w:rPr>
            </w:pP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proofErr w:type="spellStart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Наблюдение\конкурсно-игровая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январь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t>Сценическая речь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none"/>
              </w:rPr>
              <w:t xml:space="preserve">Литературное чтение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игра-занятие,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перед группой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6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t>Сценическая речь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none"/>
              </w:rPr>
              <w:t xml:space="preserve">этюды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игра-занятие,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7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март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Работа над пьесой </w:t>
            </w:r>
          </w:p>
          <w:p w:rsidR="00912DD3" w:rsidRDefault="00103F4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Особенности построения пьесы</w:t>
            </w:r>
          </w:p>
          <w:p w:rsidR="00912DD3" w:rsidRDefault="00912DD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rStyle w:val="-"/>
                <w:rFonts w:ascii="Times New Roman" w:hAnsi="Times New Roman" w:cs="Times New Roman"/>
                <w:color w:val="000000"/>
                <w:u w:val="none"/>
              </w:rPr>
            </w:pPr>
          </w:p>
          <w:p w:rsidR="00912DD3" w:rsidRDefault="00912DD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rStyle w:val="-"/>
                <w:rFonts w:ascii="Times New Roman" w:hAnsi="Times New Roman" w:cs="Times New Roman"/>
                <w:b/>
                <w:color w:val="000000"/>
                <w:u w:val="none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proofErr w:type="gram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анятие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8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Работа над пьесой 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Правило поведения на сцене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работа над стихотворением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proofErr w:type="gram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анятие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rPr>
          <w:trHeight w:val="575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9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май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Организация </w:t>
            </w:r>
            <w:proofErr w:type="spellStart"/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>досуговых</w:t>
            </w:r>
            <w:proofErr w:type="spellEnd"/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 мероприятий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Показ постановки 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lastRenderedPageBreak/>
              <w:t>сказки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игра-занятие</w:t>
            </w: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</w:tbl>
    <w:p w:rsidR="00912DD3" w:rsidRDefault="00912DD3">
      <w:pPr>
        <w:spacing w:after="0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912DD3">
      <w:pPr>
        <w:spacing w:after="0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103F43">
      <w:pPr>
        <w:spacing w:after="0"/>
        <w:ind w:left="360" w:hanging="76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2.2. Календарный учебный график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 группы (12 -15 лет)</w:t>
      </w:r>
    </w:p>
    <w:tbl>
      <w:tblPr>
        <w:tblW w:w="9356" w:type="dxa"/>
        <w:tblInd w:w="-17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5"/>
        <w:gridCol w:w="1204"/>
        <w:gridCol w:w="1969"/>
        <w:gridCol w:w="1657"/>
        <w:gridCol w:w="909"/>
        <w:gridCol w:w="1686"/>
        <w:gridCol w:w="1386"/>
      </w:tblGrid>
      <w:tr w:rsidR="00912DD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/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Месяц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Тема занятий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Форма проведения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Кол-во часов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</w:rPr>
              <w:t>Примечание</w:t>
            </w: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Вводное занятие: 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техника безопасности, знакомство   планом работы на учебный год</w:t>
            </w:r>
          </w:p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История театра.</w:t>
            </w:r>
          </w:p>
          <w:p w:rsidR="00912DD3" w:rsidRDefault="00103F43">
            <w:pPr>
              <w:widowControl w:val="0"/>
              <w:suppressAutoHyphens/>
              <w:spacing w:after="0"/>
              <w:jc w:val="both"/>
              <w:textAlignment w:val="baseline"/>
              <w:rPr>
                <w:b/>
                <w:bCs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видеофильмов со спектаклем</w:t>
            </w:r>
          </w:p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 как вид искусства</w:t>
            </w:r>
          </w:p>
          <w:p w:rsidR="00912DD3" w:rsidRDefault="00912DD3">
            <w:pPr>
              <w:spacing w:after="0"/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тренинг</w:t>
            </w: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</w:rPr>
              <w:t>занятие- игра</w:t>
            </w: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, 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мониторинг творческих способностей, опрос - тестирование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2 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Театр как вид искусства</w:t>
            </w:r>
          </w:p>
          <w:p w:rsidR="00912DD3" w:rsidRDefault="00103F4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Место театра в жизни общества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тренинг,</w:t>
            </w:r>
          </w:p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игра,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</w:pPr>
            <w:r>
              <w:rPr>
                <w:rStyle w:val="-"/>
                <w:rFonts w:ascii="Liberation Serif" w:hAnsi="Liberation Serif" w:cs="Times New Roman"/>
                <w:b/>
                <w:bCs/>
                <w:color w:val="000000"/>
                <w:kern w:val="2"/>
                <w:sz w:val="24"/>
                <w:szCs w:val="24"/>
                <w:u w:val="none"/>
              </w:rPr>
              <w:t>Основы театральной культуры</w:t>
            </w:r>
          </w:p>
          <w:p w:rsidR="00912DD3" w:rsidRDefault="00103F43">
            <w:pPr>
              <w:widowControl w:val="0"/>
              <w:suppressAutoHyphens/>
              <w:spacing w:after="0"/>
              <w:textAlignment w:val="baseline"/>
            </w:pPr>
            <w:r>
              <w:rPr>
                <w:rStyle w:val="-"/>
                <w:rFonts w:ascii="Liberation Serif" w:hAnsi="Liberation Serif" w:cs="Times New Roman"/>
                <w:color w:val="000000"/>
                <w:kern w:val="2"/>
                <w:sz w:val="24"/>
                <w:szCs w:val="24"/>
                <w:u w:val="none"/>
              </w:rPr>
              <w:t>выразительное средство театра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беседа, тренинги,</w:t>
            </w:r>
          </w:p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игра-занятие,</w:t>
            </w:r>
          </w:p>
          <w:p w:rsidR="00912DD3" w:rsidRDefault="00912DD3">
            <w:pPr>
              <w:spacing w:after="0"/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декабрь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b/>
                <w:bCs/>
                <w:color w:val="000000"/>
                <w:kern w:val="2"/>
                <w:sz w:val="24"/>
                <w:szCs w:val="24"/>
                <w:u w:val="none"/>
              </w:rPr>
              <w:t>Основы театральной культуры</w:t>
            </w:r>
          </w:p>
          <w:p w:rsidR="00912DD3" w:rsidRDefault="00912DD3">
            <w:pPr>
              <w:widowControl w:val="0"/>
              <w:suppressAutoHyphens/>
              <w:spacing w:after="0"/>
              <w:textAlignment w:val="baseline"/>
              <w:rPr>
                <w:rStyle w:val="-"/>
                <w:rFonts w:ascii="Liberation Serif" w:hAnsi="Liberation Serif" w:cs="Times New Roman"/>
                <w:color w:val="000000"/>
                <w:kern w:val="2"/>
                <w:sz w:val="24"/>
                <w:szCs w:val="24"/>
                <w:u w:val="none"/>
              </w:rPr>
            </w:pP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t>Сценическая речь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none"/>
              </w:rPr>
              <w:t>Основы практической работы над голосом.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игра-занятие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импровизация</w:t>
            </w: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</w:rPr>
            </w:pP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</w:rPr>
            </w:pP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январь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t xml:space="preserve">Сценическая </w:t>
            </w: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lastRenderedPageBreak/>
              <w:t>речь</w:t>
            </w:r>
          </w:p>
          <w:p w:rsidR="00912DD3" w:rsidRDefault="00103F43">
            <w:pPr>
              <w:widowControl w:val="0"/>
              <w:suppressAutoHyphens/>
              <w:spacing w:after="0"/>
              <w:jc w:val="both"/>
              <w:textAlignment w:val="baseline"/>
            </w:pPr>
            <w:r>
              <w:rPr>
                <w:rStyle w:val="-"/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none"/>
              </w:rPr>
              <w:t>Отработка навыка правильного дыхания при чтении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игра-занятие,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lastRenderedPageBreak/>
              <w:t>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февраль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u w:val="none"/>
              </w:rPr>
              <w:t>Сценическая речь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kern w:val="2"/>
                <w:sz w:val="24"/>
                <w:szCs w:val="24"/>
                <w:u w:val="none"/>
              </w:rPr>
              <w:t xml:space="preserve">этюды 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игра-занятие,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март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Работа над пьесой </w:t>
            </w:r>
          </w:p>
          <w:p w:rsidR="00912DD3" w:rsidRDefault="00103F4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Особенности построения пьесы</w:t>
            </w:r>
          </w:p>
          <w:p w:rsidR="00912DD3" w:rsidRDefault="00103F43">
            <w:pPr>
              <w:widowControl w:val="0"/>
              <w:tabs>
                <w:tab w:val="left" w:pos="115"/>
                <w:tab w:val="left" w:pos="173"/>
              </w:tabs>
              <w:suppressAutoHyphens/>
              <w:spacing w:after="0"/>
              <w:ind w:left="11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Персонажи - действующие лица спектакля</w:t>
            </w:r>
          </w:p>
          <w:p w:rsidR="00912DD3" w:rsidRDefault="00912DD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rStyle w:val="-"/>
                <w:rFonts w:ascii="Times New Roman" w:hAnsi="Times New Roman" w:cs="Times New Roman"/>
                <w:b/>
                <w:color w:val="000000"/>
                <w:u w:val="none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proofErr w:type="gram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анятие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апрель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widowControl w:val="0"/>
              <w:suppressAutoHyphens/>
              <w:spacing w:after="0"/>
              <w:ind w:left="57" w:firstLine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Работа над пьесой 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Правило поведения на сцене</w:t>
            </w:r>
          </w:p>
          <w:p w:rsidR="00912DD3" w:rsidRDefault="00103F43">
            <w:pPr>
              <w:widowControl w:val="0"/>
              <w:suppressAutoHyphens/>
              <w:spacing w:after="0"/>
              <w:ind w:left="57"/>
              <w:jc w:val="both"/>
              <w:textAlignment w:val="baseline"/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работа над пьесой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proofErr w:type="gram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анятие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Style w:val="-"/>
                <w:color w:val="000000"/>
                <w:sz w:val="24"/>
                <w:szCs w:val="24"/>
              </w:rPr>
            </w:pPr>
          </w:p>
        </w:tc>
      </w:tr>
      <w:tr w:rsidR="00912DD3">
        <w:trPr>
          <w:trHeight w:val="575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май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Организация </w:t>
            </w:r>
            <w:proofErr w:type="spellStart"/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>досуговых</w:t>
            </w:r>
            <w:proofErr w:type="spellEnd"/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 мероприятий</w:t>
            </w:r>
          </w:p>
          <w:p w:rsidR="00912DD3" w:rsidRDefault="00103F43">
            <w:pPr>
              <w:spacing w:after="0"/>
              <w:contextualSpacing/>
              <w:jc w:val="both"/>
            </w:pPr>
            <w:r>
              <w:rPr>
                <w:rStyle w:val="-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показ спектакля</w:t>
            </w:r>
          </w:p>
          <w:p w:rsidR="00912DD3" w:rsidRDefault="00912DD3">
            <w:pPr>
              <w:widowControl w:val="0"/>
              <w:tabs>
                <w:tab w:val="left" w:pos="173"/>
              </w:tabs>
              <w:suppressAutoHyphens/>
              <w:spacing w:after="0"/>
              <w:jc w:val="both"/>
              <w:textAlignment w:val="baseline"/>
              <w:rPr>
                <w:rStyle w:val="-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игра-занятие</w:t>
            </w:r>
          </w:p>
          <w:p w:rsidR="00912DD3" w:rsidRDefault="00912DD3">
            <w:pPr>
              <w:spacing w:after="0"/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Style w:val="-"/>
                <w:rFonts w:ascii="Liberation Serif" w:hAnsi="Liberation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</w:rPr>
              <w:t>выступление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912DD3"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103F43">
            <w:pPr>
              <w:spacing w:after="0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D3" w:rsidRDefault="00912DD3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</w:tbl>
    <w:p w:rsidR="00912DD3" w:rsidRDefault="00912DD3">
      <w:pPr>
        <w:spacing w:after="0"/>
        <w:ind w:left="360" w:hanging="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912DD3">
      <w:pPr>
        <w:spacing w:after="0"/>
        <w:ind w:left="360" w:hanging="7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учебных занятий составляется на каждую учебную группу в соответствии с положением о календарном учебном графике.</w:t>
      </w:r>
    </w:p>
    <w:p w:rsidR="00912DD3" w:rsidRDefault="00103F43">
      <w:pPr>
        <w:spacing w:after="0"/>
        <w:ind w:left="-284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2.2.Условия реализации программы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 режиме сотрудничества позволяет создать личностно-значимый для каждого учащегося духовный продукт (в виде игровой программы, постановки и т.д.).</w:t>
      </w:r>
    </w:p>
    <w:p w:rsidR="00912DD3" w:rsidRDefault="00912DD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обеспечение: </w:t>
      </w:r>
      <w:r>
        <w:rPr>
          <w:rFonts w:ascii="Times New Roman" w:hAnsi="Times New Roman" w:cs="Times New Roman"/>
          <w:sz w:val="28"/>
          <w:szCs w:val="28"/>
        </w:rPr>
        <w:t xml:space="preserve">наличие кабинета для теоретических занятий, сцены для репетиционных занятий.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Кабинет оборудован столами, стульями в соответствии с государственными стандартами,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экран, магнитофон,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музыкальные фонограммы, видеозаписи, реквизит для создания костюмов, образов.</w:t>
      </w:r>
      <w:proofErr w:type="gramEnd"/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специальная литература, аудио-, видео-, фото - материалы.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Интернет–источники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2DD3" w:rsidRDefault="00912DD3">
      <w:pPr>
        <w:spacing w:after="0"/>
        <w:ind w:left="-284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аттестации, контроля и способы их определения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подведения итогов реализации образовательной программы: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-участие в показе спектакля,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игровых программ; 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подведения итогов по образовательной программе является: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спектакль;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предусмотрены формы контроля:</w:t>
      </w:r>
    </w:p>
    <w:p w:rsidR="00912DD3" w:rsidRDefault="00103F43">
      <w:pPr>
        <w:spacing w:after="0"/>
        <w:ind w:firstLine="567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проводится в начале учебного года в виде собеседования, творческого задания, викторины (приложение 1). 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итоговый – в конце учебного года (активность участия в творческих показах, участие в учебном спектакле и уровень освоения программ). 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-чтение наизусть стихотворения,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в коллективной творческой работе (миниатюра, спектакль). </w:t>
      </w:r>
    </w:p>
    <w:p w:rsidR="00912DD3" w:rsidRDefault="00103F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 способом проверки реализации программы является итоговая творческая работа каждого обучающегося (проза, показ, спектакль, стихотворение, монолог). Результат обучения прослеживается в творческих достижениях (грамоты, дипломы) обучающихся, в призовых местах на конкурсах.</w:t>
      </w:r>
    </w:p>
    <w:p w:rsidR="00912DD3" w:rsidRDefault="00103F43">
      <w:pPr>
        <w:spacing w:after="0"/>
        <w:ind w:firstLine="567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2.5.Методические материалы</w:t>
      </w:r>
    </w:p>
    <w:p w:rsidR="00912DD3" w:rsidRDefault="00103F43">
      <w:pPr>
        <w:shd w:val="clear" w:color="auto" w:fill="FFFFFF"/>
        <w:spacing w:before="280" w:after="28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дополнительной общеобразовательной в процессе реализации программы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предусмотрены, индивидуально-групповые и групповые формы организации работы, в зависимости от категории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используются следующие педагогические технологии: 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индивидуализации обучения;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группового обучения;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игровой деятельности;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коммуникативная.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Опрос детей; наблюдение за детьми во время занятий, репетиционного периода: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наблюдение в процессе обучения.</w:t>
      </w:r>
    </w:p>
    <w:p w:rsidR="00912DD3" w:rsidRDefault="00103F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материалы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программы предусмотрено использование:</w:t>
      </w:r>
    </w:p>
    <w:p w:rsidR="00912DD3" w:rsidRDefault="00103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упражнений для развития внимания, мышления, воображения, фантазии;</w:t>
      </w:r>
    </w:p>
    <w:p w:rsidR="00912DD3" w:rsidRDefault="00103F43">
      <w:p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— артикуляционных упражнений; (Приложение 2)</w:t>
      </w:r>
    </w:p>
    <w:p w:rsidR="00912DD3" w:rsidRDefault="00912DD3">
      <w:pPr>
        <w:tabs>
          <w:tab w:val="left" w:pos="0"/>
        </w:tabs>
        <w:spacing w:after="0"/>
        <w:ind w:left="720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912DD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912DD3">
      <w:pPr>
        <w:tabs>
          <w:tab w:val="left" w:pos="0"/>
        </w:tabs>
        <w:spacing w:after="0"/>
        <w:ind w:left="720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912DD3">
      <w:pPr>
        <w:tabs>
          <w:tab w:val="left" w:pos="0"/>
        </w:tabs>
        <w:spacing w:after="0"/>
        <w:ind w:left="720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912DD3">
      <w:pPr>
        <w:tabs>
          <w:tab w:val="left" w:pos="0"/>
        </w:tabs>
        <w:spacing w:after="0"/>
        <w:ind w:left="720" w:hanging="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2DD3" w:rsidRDefault="00912DD3">
      <w:pPr>
        <w:tabs>
          <w:tab w:val="left" w:pos="0"/>
        </w:tabs>
        <w:spacing w:after="0"/>
        <w:ind w:left="720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D3" w:rsidRDefault="00103F43">
      <w:pPr>
        <w:pStyle w:val="21"/>
        <w:spacing w:line="276" w:lineRule="auto"/>
        <w:ind w:left="-360" w:hanging="76"/>
        <w:jc w:val="center"/>
        <w:rPr>
          <w:b/>
          <w:szCs w:val="28"/>
        </w:rPr>
      </w:pPr>
      <w:r>
        <w:rPr>
          <w:b/>
          <w:szCs w:val="28"/>
        </w:rPr>
        <w:t>2.6.Список литературы:</w:t>
      </w:r>
    </w:p>
    <w:p w:rsidR="00912DD3" w:rsidRDefault="00912DD3">
      <w:pPr>
        <w:pStyle w:val="21"/>
        <w:spacing w:line="276" w:lineRule="auto"/>
        <w:ind w:left="-360" w:hanging="76"/>
        <w:jc w:val="center"/>
        <w:rPr>
          <w:b/>
          <w:szCs w:val="28"/>
        </w:rPr>
      </w:pPr>
    </w:p>
    <w:p w:rsidR="00912DD3" w:rsidRDefault="00103F43">
      <w:pPr>
        <w:pStyle w:val="21"/>
        <w:tabs>
          <w:tab w:val="left" w:pos="284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- для педагога</w:t>
      </w:r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1">
        <w:r w:rsidR="00103F43">
          <w:rPr>
            <w:rStyle w:val="-"/>
            <w:szCs w:val="28"/>
          </w:rPr>
          <w:t>http://www.mir-teatra.org/news/chto_takoe_teatr_istorija_teatra/2015-04-</w:t>
        </w:r>
      </w:hyperlink>
      <w:hyperlink r:id="rId12">
        <w:r w:rsidR="00103F43">
          <w:rPr>
            <w:rStyle w:val="-"/>
            <w:szCs w:val="28"/>
          </w:rPr>
          <w:t>27-53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3">
        <w:r w:rsidR="00103F43">
          <w:rPr>
            <w:rStyle w:val="-"/>
            <w:szCs w:val="28"/>
          </w:rPr>
          <w:t>https://yandex.ru/promo/yavteatre/theater_types_guide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4">
        <w:r w:rsidR="00103F43">
          <w:rPr>
            <w:rStyle w:val="-"/>
            <w:szCs w:val="28"/>
          </w:rPr>
          <w:t>https://www.krugosvet.ru/enc/kultura_i_obrazovanie/teatr_i_kino/TEATR.html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5">
        <w:r w:rsidR="00103F43">
          <w:rPr>
            <w:rStyle w:val="-"/>
            <w:szCs w:val="28"/>
          </w:rPr>
          <w:t>https://dic.academic.ru/dic.nsf/enc_colier/2977/ТЕАТР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6">
        <w:r w:rsidR="00103F43">
          <w:rPr>
            <w:rStyle w:val="-"/>
            <w:szCs w:val="28"/>
          </w:rPr>
          <w:t>https://zen.yandex.ru/media/id/5cc78dbf55033c00b3b3bea9/ustroistvo-teatra-akt-1-kratkoe-opisanie-ustroistva-teatra-5d1a6cb5bd2e7e00ad726531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7">
        <w:r w:rsidR="00103F43">
          <w:rPr>
            <w:rStyle w:val="-"/>
            <w:szCs w:val="28"/>
          </w:rPr>
          <w:t>http://life.mosmetod.ru/index.php/item/teatralnaya-shpargalka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8">
        <w:r w:rsidR="00103F43">
          <w:rPr>
            <w:rStyle w:val="-"/>
            <w:szCs w:val="28"/>
          </w:rPr>
          <w:t>http://art-complex.ru/pages/slovar/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19">
        <w:r w:rsidR="00103F43">
          <w:rPr>
            <w:rStyle w:val="-"/>
            <w:szCs w:val="28"/>
          </w:rPr>
          <w:t>https://nsportal.ru/detskiy-sad/raznoe/2018/10/01/osnovy-teatralnoy-kultury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20">
        <w:r w:rsidR="00103F43">
          <w:rPr>
            <w:rStyle w:val="-"/>
            <w:szCs w:val="28"/>
          </w:rPr>
          <w:t>https://nsportal.ru/detskiy-sad/raznoe/2014/03/22/zanyatie-v-teatralnom-kruzhke-ritmoplastika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21">
        <w:r w:rsidR="00103F43">
          <w:rPr>
            <w:rStyle w:val="-"/>
            <w:szCs w:val="28"/>
          </w:rPr>
          <w:t>https://zen.yandex.ru/media/teatr_sova/scenicheskaia-rech-kak-osnova-akterskogo-masterstva-5e8908038274cd4de92120f9</w:t>
        </w:r>
      </w:hyperlink>
    </w:p>
    <w:p w:rsidR="00912DD3" w:rsidRDefault="00782AAE">
      <w:pPr>
        <w:pStyle w:val="21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hyperlink r:id="rId22">
        <w:r w:rsidR="00103F43">
          <w:rPr>
            <w:rStyle w:val="-"/>
            <w:szCs w:val="28"/>
          </w:rPr>
          <w:t>https://www.sites.google.com/site/saranakan/home/rezissura/sceniceskaa-rec</w:t>
        </w:r>
      </w:hyperlink>
    </w:p>
    <w:p w:rsidR="00912DD3" w:rsidRDefault="00912DD3">
      <w:pPr>
        <w:pStyle w:val="21"/>
        <w:tabs>
          <w:tab w:val="left" w:pos="284"/>
        </w:tabs>
        <w:spacing w:line="276" w:lineRule="auto"/>
        <w:ind w:firstLine="0"/>
        <w:rPr>
          <w:szCs w:val="28"/>
        </w:rPr>
      </w:pPr>
    </w:p>
    <w:p w:rsidR="00912DD3" w:rsidRDefault="00103F43">
      <w:pPr>
        <w:pStyle w:val="21"/>
        <w:tabs>
          <w:tab w:val="left" w:pos="284"/>
        </w:tabs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- для учащихся и родителей:</w:t>
      </w:r>
    </w:p>
    <w:p w:rsidR="00912DD3" w:rsidRDefault="00782AAE">
      <w:pPr>
        <w:pStyle w:val="2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hyperlink r:id="rId23">
        <w:r w:rsidR="00103F43">
          <w:rPr>
            <w:rStyle w:val="-"/>
            <w:szCs w:val="28"/>
          </w:rPr>
          <w:t>https://nsportal.ru/shkola/dopolnitelnoe-obrazovanie/library/2012/12/06/v-pomoshch-rukovoditelyu-teatralnogo-kruzhka</w:t>
        </w:r>
      </w:hyperlink>
    </w:p>
    <w:p w:rsidR="00912DD3" w:rsidRDefault="00782AAE">
      <w:pPr>
        <w:pStyle w:val="2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hyperlink r:id="rId24">
        <w:r w:rsidR="00103F43">
          <w:rPr>
            <w:rStyle w:val="-"/>
            <w:szCs w:val="28"/>
          </w:rPr>
          <w:t>https://www.kanal-o.ru/news/9379</w:t>
        </w:r>
      </w:hyperlink>
    </w:p>
    <w:p w:rsidR="00912DD3" w:rsidRDefault="00782AAE">
      <w:pPr>
        <w:pStyle w:val="2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hyperlink r:id="rId25">
        <w:r w:rsidR="00103F43">
          <w:rPr>
            <w:rStyle w:val="-"/>
            <w:szCs w:val="28"/>
          </w:rPr>
          <w:t>https://ddt-pervomay.rnd.muzkult.ru/media/2018/12/08/1211269333/4._Detskij_teatr_Lila.pdf</w:t>
        </w:r>
      </w:hyperlink>
    </w:p>
    <w:p w:rsidR="00912DD3" w:rsidRDefault="00782AAE">
      <w:pPr>
        <w:pStyle w:val="2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hyperlink r:id="rId26">
        <w:r w:rsidR="00103F43">
          <w:rPr>
            <w:rStyle w:val="-"/>
            <w:szCs w:val="28"/>
          </w:rPr>
          <w:t>https://kukuriku.ru/detskie-uchrezhdeniya/kruzhki-sekcii/teatralnye/</w:t>
        </w:r>
      </w:hyperlink>
    </w:p>
    <w:p w:rsidR="00912DD3" w:rsidRDefault="00782AAE">
      <w:pPr>
        <w:pStyle w:val="2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hyperlink r:id="rId27">
        <w:r w:rsidR="00103F43">
          <w:rPr>
            <w:rStyle w:val="-"/>
            <w:szCs w:val="28"/>
          </w:rPr>
          <w:t>https://www.kid-edu.ru/catalog/igrovoe_oborudovanie_i_uchebnye_posobiya/teatralnye_rekvizity_i_k</w:t>
        </w:r>
        <w:r w:rsidR="00103F43">
          <w:rPr>
            <w:rStyle w:val="-"/>
            <w:szCs w:val="28"/>
          </w:rPr>
          <w:lastRenderedPageBreak/>
          <w:t>ostyumy/kostyumy_dlya_teatralizovannoy_deyatelnosti/</w:t>
        </w:r>
      </w:hyperlink>
    </w:p>
    <w:p w:rsidR="00912DD3" w:rsidRDefault="00782AAE">
      <w:hyperlink r:id="rId28">
        <w:r w:rsidR="00103F43">
          <w:rPr>
            <w:rStyle w:val="-"/>
            <w:szCs w:val="28"/>
          </w:rPr>
          <w:t>https://nsportal.ru/detskiy-sad/raznoe/2012/01/10/seminar-praktikum-izgotovlenie-kostyumov-i-atributov-d</w:t>
        </w:r>
      </w:hyperlink>
    </w:p>
    <w:p w:rsidR="00912DD3" w:rsidRDefault="00912DD3">
      <w:pPr>
        <w:rPr>
          <w:rStyle w:val="-"/>
          <w:szCs w:val="28"/>
        </w:rPr>
      </w:pPr>
    </w:p>
    <w:p w:rsidR="00912DD3" w:rsidRDefault="00912DD3">
      <w:pPr>
        <w:rPr>
          <w:rStyle w:val="-"/>
          <w:szCs w:val="28"/>
        </w:rPr>
      </w:pPr>
    </w:p>
    <w:p w:rsidR="00912DD3" w:rsidRDefault="00912DD3">
      <w:pPr>
        <w:rPr>
          <w:rStyle w:val="-"/>
          <w:szCs w:val="28"/>
        </w:rPr>
      </w:pPr>
    </w:p>
    <w:p w:rsidR="00912DD3" w:rsidRDefault="00103F43">
      <w:pPr>
        <w:jc w:val="right"/>
      </w:pPr>
      <w:r>
        <w:rPr>
          <w:rFonts w:ascii="Times New Roman" w:hAnsi="Times New Roman"/>
        </w:rPr>
        <w:t>ПРИЛОЖЕНИЕ 1</w:t>
      </w: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103F43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ВИКТОРИНА</w:t>
      </w:r>
    </w:p>
    <w:p w:rsidR="00912DD3" w:rsidRDefault="00912DD3">
      <w:pPr>
        <w:jc w:val="center"/>
        <w:rPr>
          <w:rFonts w:ascii="Times New Roman" w:hAnsi="Times New Roman"/>
        </w:rPr>
      </w:pPr>
    </w:p>
    <w:p w:rsidR="00912DD3" w:rsidRDefault="00103F43">
      <w:pPr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Что такое театр?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место для зрелищ 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красивое здание со сценой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дом, где живут актеры </w:t>
      </w:r>
    </w:p>
    <w:p w:rsidR="00912DD3" w:rsidRDefault="00103F43">
      <w:pPr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Из чего складывается театральное искусство?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музыка, изобразительное искусство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б) литература, актерское мастерство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математика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Какие бывают театры?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Это персонаж русского народного творчества. Изображается обычно в красной рубахе, холщовых штанах и остроконечном колпаке с кисточкой. В словаре В. Даля это: прозвище куклы балаганной, русского шута,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потешника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остряка в красном кафтане и в красном колпаке. Кто этот персонаж?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А) Буратино.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Петрушка.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Незнайка.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Как называется театр, где актеры не разговаривают, а поют?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Балет.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Б) Опера.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В) Цирк.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Как называется реклама спектакля?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А) Объявление.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Афиша.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Плакат.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Как называется краска на лице актера, помогающая создать определенный образ?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Румяна. </w:t>
      </w:r>
    </w:p>
    <w:p w:rsidR="00912DD3" w:rsidRDefault="00103F43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Б) Тени.</w:t>
      </w:r>
    </w:p>
    <w:p w:rsidR="00912DD3" w:rsidRDefault="00103F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Грим 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задание</w:t>
      </w:r>
    </w:p>
    <w:p w:rsidR="00912DD3" w:rsidRDefault="00103F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1.Продолжи фразу: «Если бы у меня была волшебная палочка….». </w:t>
      </w: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rPr>
          <w:rFonts w:ascii="Times New Roman" w:hAnsi="Times New Roman"/>
        </w:rPr>
      </w:pPr>
    </w:p>
    <w:p w:rsidR="00912DD3" w:rsidRDefault="00912DD3">
      <w:pPr>
        <w:rPr>
          <w:rFonts w:ascii="Times New Roman" w:hAnsi="Times New Roman"/>
        </w:rPr>
      </w:pPr>
    </w:p>
    <w:p w:rsidR="00912DD3" w:rsidRDefault="00912DD3">
      <w:pPr>
        <w:rPr>
          <w:rFonts w:ascii="Times New Roman" w:hAnsi="Times New Roman"/>
        </w:rPr>
      </w:pPr>
    </w:p>
    <w:p w:rsidR="00912DD3" w:rsidRDefault="00912DD3">
      <w:pPr>
        <w:rPr>
          <w:rFonts w:ascii="Times New Roman" w:hAnsi="Times New Roman"/>
        </w:rPr>
      </w:pPr>
    </w:p>
    <w:p w:rsidR="00912DD3" w:rsidRDefault="00912DD3">
      <w:pPr>
        <w:jc w:val="right"/>
        <w:rPr>
          <w:rFonts w:ascii="Times New Roman" w:hAnsi="Times New Roman"/>
        </w:rPr>
      </w:pPr>
    </w:p>
    <w:p w:rsidR="00912DD3" w:rsidRDefault="00103F43">
      <w:pPr>
        <w:jc w:val="right"/>
      </w:pPr>
      <w:r>
        <w:rPr>
          <w:rFonts w:ascii="Times New Roman" w:hAnsi="Times New Roman"/>
        </w:rPr>
        <w:t>ПРИЛОЖЕНИЕ 2</w:t>
      </w:r>
    </w:p>
    <w:p w:rsidR="00912DD3" w:rsidRDefault="00912DD3">
      <w:pPr>
        <w:shd w:val="clear" w:color="auto" w:fill="FFFFFF"/>
        <w:spacing w:after="0"/>
        <w:jc w:val="both"/>
        <w:rPr>
          <w:color w:val="111115"/>
          <w:sz w:val="20"/>
          <w:szCs w:val="20"/>
        </w:rPr>
      </w:pPr>
    </w:p>
    <w:p w:rsidR="00912DD3" w:rsidRDefault="00103F43">
      <w:pPr>
        <w:shd w:val="clear" w:color="auto" w:fill="F9FAFA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выполнения артикуляционных упражнений</w:t>
      </w:r>
    </w:p>
    <w:p w:rsidR="00912DD3" w:rsidRDefault="00912DD3">
      <w:pPr>
        <w:shd w:val="clear" w:color="auto" w:fill="F9FAFA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DD3" w:rsidRDefault="00103F43">
      <w:pPr>
        <w:shd w:val="clear" w:color="auto" w:fill="F9FAFA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артикуляционные  упражнения, как и многие дыхательные, необходимо выполнять перед зеркалом, следя за тем, чтобы в выполнении упражнении принимали участие только органы речевого аппарата, а мимические мышцы лица, нос, лоб, глаза оставались  неподвижными. Каждое упражнение делать медленно, плавно, под счет, не допуская резких и быстрых переходов упражнение выполнять по 4-5 раза.</w:t>
      </w:r>
    </w:p>
    <w:p w:rsidR="00912DD3" w:rsidRDefault="00103F43">
      <w:pPr>
        <w:pStyle w:val="ac"/>
        <w:spacing w:before="0" w:after="240" w:line="276" w:lineRule="auto"/>
      </w:pPr>
      <w:r>
        <w:rPr>
          <w:color w:val="464646"/>
          <w:sz w:val="28"/>
        </w:rPr>
        <w:t>Игры со скороговорками могут быть предложены в разных вариантах:</w:t>
      </w:r>
    </w:p>
    <w:p w:rsidR="00912DD3" w:rsidRDefault="00103F43">
      <w:pPr>
        <w:pStyle w:val="ac"/>
        <w:spacing w:before="0" w:after="240" w:line="276" w:lineRule="auto"/>
      </w:pPr>
      <w:r>
        <w:rPr>
          <w:color w:val="464646"/>
          <w:sz w:val="28"/>
        </w:rPr>
        <w:t>1) </w:t>
      </w:r>
      <w:r>
        <w:rPr>
          <w:b/>
          <w:bCs/>
          <w:color w:val="464646"/>
          <w:sz w:val="28"/>
        </w:rPr>
        <w:t>«испорченный телефон»</w:t>
      </w:r>
      <w:r>
        <w:rPr>
          <w:color w:val="464646"/>
          <w:sz w:val="28"/>
        </w:rPr>
        <w:t> — играют две команды. Капитан каждой получает свою скороговорку. Выигрывает та команда, которая по сигналу ведущего быстрее передаст скороговорку по цепи и последний представитель которой лучше и точнее произнесет ее вслух;</w:t>
      </w:r>
    </w:p>
    <w:p w:rsidR="00912DD3" w:rsidRDefault="00103F43">
      <w:pPr>
        <w:pStyle w:val="ac"/>
        <w:spacing w:before="0" w:after="240" w:line="276" w:lineRule="auto"/>
      </w:pPr>
      <w:r>
        <w:rPr>
          <w:color w:val="464646"/>
          <w:sz w:val="28"/>
        </w:rPr>
        <w:t>2) </w:t>
      </w:r>
      <w:r>
        <w:rPr>
          <w:b/>
          <w:bCs/>
          <w:color w:val="464646"/>
          <w:sz w:val="28"/>
        </w:rPr>
        <w:t>«ручной мяч»</w:t>
      </w:r>
      <w:r>
        <w:rPr>
          <w:color w:val="464646"/>
          <w:sz w:val="28"/>
        </w:rPr>
        <w:t xml:space="preserve"> — ведущий подбрасывает мяч и называет имя какого-либо ребенка. Тот должен быстро подбежать, пой мать </w:t>
      </w:r>
      <w:proofErr w:type="gramStart"/>
      <w:r>
        <w:rPr>
          <w:color w:val="464646"/>
          <w:sz w:val="28"/>
        </w:rPr>
        <w:t>мяч</w:t>
      </w:r>
      <w:proofErr w:type="gramEnd"/>
      <w:r>
        <w:rPr>
          <w:color w:val="464646"/>
          <w:sz w:val="28"/>
        </w:rPr>
        <w:t xml:space="preserve"> и произнести скороговорку и т.д.;</w:t>
      </w:r>
    </w:p>
    <w:p w:rsidR="00912DD3" w:rsidRDefault="00103F43">
      <w:pPr>
        <w:pStyle w:val="ac"/>
        <w:spacing w:before="0" w:after="240" w:line="276" w:lineRule="auto"/>
      </w:pPr>
      <w:r>
        <w:rPr>
          <w:color w:val="464646"/>
          <w:sz w:val="28"/>
        </w:rPr>
        <w:t>3</w:t>
      </w:r>
      <w:r>
        <w:rPr>
          <w:b/>
          <w:bCs/>
          <w:color w:val="464646"/>
          <w:sz w:val="28"/>
        </w:rPr>
        <w:t>) вариант «ручного мяча»</w:t>
      </w:r>
      <w:r>
        <w:rPr>
          <w:color w:val="464646"/>
          <w:sz w:val="28"/>
        </w:rPr>
        <w:t> — дети стоят в кругу, в центре — ведущий с мячом. Он бросает мяч любому ребенку, тот должен его поймать и быстро произнести скороговорку. Если ребенок не сумел, поймать мяч или не смог четко произнести скороговорку, он получает штрафное очко или выбывает из игры;</w:t>
      </w:r>
    </w:p>
    <w:p w:rsidR="00912DD3" w:rsidRDefault="00103F43">
      <w:pPr>
        <w:pStyle w:val="ac"/>
        <w:spacing w:before="0" w:after="240" w:line="276" w:lineRule="auto"/>
        <w:jc w:val="both"/>
      </w:pPr>
      <w:r>
        <w:rPr>
          <w:color w:val="464646"/>
          <w:sz w:val="28"/>
        </w:rPr>
        <w:t>4) «</w:t>
      </w:r>
      <w:r>
        <w:rPr>
          <w:b/>
          <w:bCs/>
          <w:color w:val="464646"/>
          <w:sz w:val="28"/>
        </w:rPr>
        <w:t>змейка с воротцами»</w:t>
      </w:r>
      <w:r>
        <w:rPr>
          <w:color w:val="464646"/>
          <w:sz w:val="28"/>
        </w:rPr>
        <w:t> — дети двигаются цепочкой за ведущим и проходят через ворота, образованные двумя последними детьми. Тот ребенок, перед которым ворота захлопнулись, должен произнести любую скороговорку. Если он сделает это хорошо, ворота открываются, и игра продолжается, в противном случае ребенок повторяет скороговорку;</w:t>
      </w:r>
    </w:p>
    <w:p w:rsidR="00912DD3" w:rsidRDefault="00103F43">
      <w:pPr>
        <w:pStyle w:val="ac"/>
        <w:spacing w:before="0" w:after="240" w:line="276" w:lineRule="auto"/>
      </w:pPr>
      <w:r>
        <w:rPr>
          <w:color w:val="464646"/>
          <w:sz w:val="28"/>
        </w:rPr>
        <w:lastRenderedPageBreak/>
        <w:t>5) </w:t>
      </w:r>
      <w:r>
        <w:rPr>
          <w:b/>
          <w:bCs/>
          <w:color w:val="464646"/>
          <w:sz w:val="28"/>
        </w:rPr>
        <w:t>«фраза по кругу»</w:t>
      </w:r>
      <w:r>
        <w:rPr>
          <w:color w:val="464646"/>
          <w:sz w:val="28"/>
        </w:rPr>
        <w:t> — дети, сидя по кругу, произносят одну и ту же фразу или скороговорку с различной интонацией; цель — отработка интонации;</w:t>
      </w:r>
    </w:p>
    <w:p w:rsidR="00912DD3" w:rsidRDefault="00103F43">
      <w:pPr>
        <w:pStyle w:val="ac"/>
        <w:spacing w:before="0" w:after="240" w:line="276" w:lineRule="auto"/>
      </w:pPr>
      <w:r>
        <w:rPr>
          <w:color w:val="464646"/>
          <w:sz w:val="28"/>
        </w:rPr>
        <w:t>6) </w:t>
      </w:r>
      <w:r>
        <w:rPr>
          <w:b/>
          <w:bCs/>
          <w:color w:val="464646"/>
          <w:sz w:val="28"/>
        </w:rPr>
        <w:t>«главное слово»</w:t>
      </w:r>
      <w:r>
        <w:rPr>
          <w:color w:val="464646"/>
          <w:sz w:val="28"/>
        </w:rPr>
        <w:t> — дети произносят скороговорку по очереди, каждый раз выделяя новое слово, делая его главным по смыслу. Скороговорки можно разучивать в движении, в различных позах, с мячом или со скакалкой.</w:t>
      </w:r>
    </w:p>
    <w:p w:rsidR="00912DD3" w:rsidRDefault="00103F43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Скороговорки</w:t>
      </w:r>
    </w:p>
    <w:p w:rsidR="00912DD3" w:rsidRDefault="00103F43">
      <w:pPr>
        <w:numPr>
          <w:ilvl w:val="0"/>
          <w:numId w:val="4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топота копыт пыль по полю летит.</w:t>
      </w:r>
    </w:p>
    <w:p w:rsidR="00912DD3" w:rsidRDefault="00103F43">
      <w:pPr>
        <w:numPr>
          <w:ilvl w:val="0"/>
          <w:numId w:val="5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Ткёт ткач ткани на платье Тане.</w:t>
      </w:r>
    </w:p>
    <w:p w:rsidR="00912DD3" w:rsidRDefault="00103F43">
      <w:pPr>
        <w:numPr>
          <w:ilvl w:val="0"/>
          <w:numId w:val="6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чеpез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Гpека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Сунул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Гpеку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цап!</w:t>
      </w:r>
    </w:p>
    <w:p w:rsidR="00912DD3" w:rsidRDefault="00103F43">
      <w:pPr>
        <w:numPr>
          <w:ilvl w:val="0"/>
          <w:numId w:val="7"/>
        </w:numPr>
        <w:shd w:val="clear" w:color="auto" w:fill="FFFFFF"/>
        <w:spacing w:after="0"/>
        <w:ind w:left="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идцaтьтpикоpaблялaвиpовaли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лaвиpовaли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лавировали,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вылaвиpовaли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DD3" w:rsidRDefault="00103F43">
      <w:pPr>
        <w:numPr>
          <w:ilvl w:val="0"/>
          <w:numId w:val="8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Идут три брата: брат Клим брит, брат Глеб брит, брат Игнат бородат.</w:t>
      </w:r>
    </w:p>
    <w:p w:rsidR="00912DD3" w:rsidRDefault="00103F43">
      <w:pPr>
        <w:numPr>
          <w:ilvl w:val="0"/>
          <w:numId w:val="9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Вылит колокол, да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по-колоколовски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Шит колпак, да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по-колпаковски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Надо колокол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переколоколовать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перевыколоколовать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Надо колпак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переколпаковать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перевыколпаковать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DD3" w:rsidRDefault="00103F43">
      <w:pPr>
        <w:numPr>
          <w:ilvl w:val="0"/>
          <w:numId w:val="10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жалела мама мыла. Мама Милу мылом мыла. Мила мыла не любила, мыло Мила уронила.</w:t>
      </w:r>
    </w:p>
    <w:p w:rsidR="00912DD3" w:rsidRDefault="00103F43">
      <w:pPr>
        <w:numPr>
          <w:ilvl w:val="0"/>
          <w:numId w:val="11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у Фрола, Фролу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наврала, пойду к Лавру, Лавру на Фрола навру.</w:t>
      </w:r>
    </w:p>
    <w:p w:rsidR="00912DD3" w:rsidRDefault="00103F43">
      <w:pPr>
        <w:numPr>
          <w:ilvl w:val="0"/>
          <w:numId w:val="12"/>
        </w:numPr>
        <w:shd w:val="clear" w:color="auto" w:fill="FFFFFF"/>
        <w:spacing w:after="0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Маланья-болтунья молоко болтала-выбалтывала, болтала-выбалтывала, да не выболтала.</w:t>
      </w:r>
    </w:p>
    <w:p w:rsidR="00912DD3" w:rsidRDefault="00912D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DD3" w:rsidRDefault="00103F43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артикуляционной гимнастики</w:t>
      </w:r>
    </w:p>
    <w:p w:rsidR="00912DD3" w:rsidRDefault="00912D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DD3" w:rsidRDefault="00103F43">
      <w:pPr>
        <w:numPr>
          <w:ilvl w:val="0"/>
          <w:numId w:val="13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Свечка–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окойно и глубоко дышим. Вдох – носом, долгий ровный выдох – ртом. Контролируем плечи, они не должны подниматься. Если поднимаются плечи, это значит, что дыхание поверхностное, воздухом заполняются только верхушки легких. Такого дыхания может быть недостаточно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проговаривания фразы.</w:t>
      </w:r>
    </w:p>
    <w:p w:rsidR="00912DD3" w:rsidRDefault="00103F43">
      <w:pPr>
        <w:numPr>
          <w:ilvl w:val="0"/>
          <w:numId w:val="14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«Язык-кисточка»-  язычок-кисточка тянется вверх и красит потолок-нёбо вдоль и поперёк. Обязательное условие: кончик языка крепко прижимается к поверхности нёба. И ещё: «двери» в домике (зубы, губы) закрывать нельзя! Закончив покраску потолка-нёба, язык – кисточка красит и двери-зубки, и двери-губки с наружной и внутренней стороны.</w:t>
      </w:r>
    </w:p>
    <w:p w:rsidR="00912DD3" w:rsidRDefault="00103F43">
      <w:pPr>
        <w:numPr>
          <w:ilvl w:val="0"/>
          <w:numId w:val="15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«Полощем рот» - губы плотно сжаты. Набрать воздух в ротовую полость и «полоскать» им рот по очереди, двумя способами: перекатывая воздух за щеками; полоща рот воздухом, направлять его за губы, с передней стороны зубов (но губы при этом не разжимать!).</w:t>
      </w:r>
    </w:p>
    <w:p w:rsidR="00912DD3" w:rsidRDefault="00103F43">
      <w:pPr>
        <w:numPr>
          <w:ilvl w:val="0"/>
          <w:numId w:val="16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Сделайте несколько энергичных вдохов и выдохов. Вдох – носом, выдох – ртом. При этом передняя стенка живота идет на вдохе вперёд, а при выдохе возвращается в первоначальное положение. Перед выполнением и первого, и второго упражнения следует сделать полный выдох, чтобы удалить весь воздух из легких, и тем самым подготовить дыхательный аппарат для качественного выполнения упражнения.</w:t>
      </w:r>
    </w:p>
    <w:p w:rsidR="00912DD3" w:rsidRDefault="00103F43">
      <w:pPr>
        <w:numPr>
          <w:ilvl w:val="0"/>
          <w:numId w:val="17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«Вежливый зевок». Представьте, что вы хотите зевнуть, но вокруг – люди. И поэтому зеваем с закрытым ртом и сомкнутыми губами. Ощутите, как активно при зевке поднимается мягкое нёбо.</w:t>
      </w:r>
    </w:p>
    <w:p w:rsidR="00912DD3" w:rsidRDefault="00103F43">
      <w:pPr>
        <w:numPr>
          <w:ilvl w:val="0"/>
          <w:numId w:val="18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Зевок на выдохе. Делаем предыдущее упражнение. Выдох озвучиваем долгим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При этом потянитесь, сделайте полный вдох и долгий выдох, ровный и без толчков. Благодаря этому упражнению, речь будет плавной и объемной. Представьте, как звучание заполняет ваше тело от головы до нижних ребер и выходит через широкое свободное горло. Звуки приобретут такую же форму – округлую, и будут литься свободно и широко. Благодаря упражнению, гласные наполнятся звуком, и речь станет напевной и музыкальной, гласные будут звучать ровно, в единой манере.</w:t>
      </w:r>
    </w:p>
    <w:p w:rsidR="00912DD3" w:rsidRDefault="00103F43">
      <w:pPr>
        <w:numPr>
          <w:ilvl w:val="0"/>
          <w:numId w:val="19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Поцокайте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кончиком языка по твердому нёбу. Кончик языка острый, не прилипает к нёбу. При выполнении упражнения меняем положение губ: собрать губы вперед в трубочку, затем растянуть уголки рта. Контролируйте, как меняется высота звука при цоканье. Представьте нёбо, по которому ударяет кончик языка. Оно высокое, как купол парашюта. Это упражнение придаст вашему голосу объем.</w:t>
      </w:r>
    </w:p>
    <w:p w:rsidR="00912DD3" w:rsidRDefault="00103F43">
      <w:pPr>
        <w:numPr>
          <w:ilvl w:val="0"/>
          <w:numId w:val="20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у зеркала. Погримасничайте, активизируйте губы и мышцы лица. Когда привыкните к своему отображению в зеркале, появится сценическая свобода. Поэтому, чаще работайте у зеркала.</w:t>
      </w:r>
    </w:p>
    <w:p w:rsidR="00912DD3" w:rsidRDefault="00103F43">
      <w:pPr>
        <w:numPr>
          <w:ilvl w:val="0"/>
          <w:numId w:val="21"/>
        </w:numPr>
        <w:shd w:val="clear" w:color="auto" w:fill="FFFFFF"/>
        <w:spacing w:after="0"/>
        <w:ind w:left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«Немая рыба». Для активизации и выработки свободы нижней челюсти открывайте и закрывайте рот. Нижняя челюсть свободно опускается. Лицо при этом спокойное. Контролируйте выражение лица, глядя в зеркало. Потом будет легче воспроизвести упражнение по памяти, представляя свое изображение в зеркале.</w:t>
      </w: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  <w:rPr>
          <w:rFonts w:ascii="Times New Roman" w:hAnsi="Times New Roman"/>
        </w:rPr>
      </w:pPr>
    </w:p>
    <w:p w:rsidR="00912DD3" w:rsidRDefault="00912DD3">
      <w:pPr>
        <w:jc w:val="both"/>
      </w:pPr>
    </w:p>
    <w:sectPr w:rsidR="00912DD3" w:rsidSect="00912DD3">
      <w:footerReference w:type="default" r:id="rId29"/>
      <w:pgSz w:w="11906" w:h="16838"/>
      <w:pgMar w:top="1134" w:right="566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42" w:rsidRDefault="00B92D42" w:rsidP="00912DD3">
      <w:pPr>
        <w:spacing w:after="0" w:line="240" w:lineRule="auto"/>
      </w:pPr>
      <w:r>
        <w:separator/>
      </w:r>
    </w:p>
  </w:endnote>
  <w:endnote w:type="continuationSeparator" w:id="1">
    <w:p w:rsidR="00B92D42" w:rsidRDefault="00B92D42" w:rsidP="0091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411666"/>
      <w:docPartObj>
        <w:docPartGallery w:val="Page Numbers (Bottom of Page)"/>
        <w:docPartUnique/>
      </w:docPartObj>
    </w:sdtPr>
    <w:sdtContent>
      <w:p w:rsidR="00B92D42" w:rsidRDefault="00B92D42">
        <w:pPr>
          <w:pStyle w:val="Footer"/>
          <w:jc w:val="center"/>
        </w:pPr>
        <w:fldSimple w:instr="PAGE">
          <w:r w:rsidR="008F14ED">
            <w:rPr>
              <w:noProof/>
            </w:rPr>
            <w:t>10</w:t>
          </w:r>
        </w:fldSimple>
      </w:p>
    </w:sdtContent>
  </w:sdt>
  <w:p w:rsidR="00B92D42" w:rsidRDefault="00B92D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42" w:rsidRDefault="00B92D42" w:rsidP="00912DD3">
      <w:pPr>
        <w:spacing w:after="0" w:line="240" w:lineRule="auto"/>
      </w:pPr>
      <w:r>
        <w:separator/>
      </w:r>
    </w:p>
  </w:footnote>
  <w:footnote w:type="continuationSeparator" w:id="1">
    <w:p w:rsidR="00B92D42" w:rsidRDefault="00B92D42" w:rsidP="0091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D2C"/>
    <w:multiLevelType w:val="multilevel"/>
    <w:tmpl w:val="4B46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0E180A"/>
    <w:multiLevelType w:val="multilevel"/>
    <w:tmpl w:val="C3F4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AB74E01"/>
    <w:multiLevelType w:val="multilevel"/>
    <w:tmpl w:val="8240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8620E6D"/>
    <w:multiLevelType w:val="multilevel"/>
    <w:tmpl w:val="33187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9B320C4"/>
    <w:multiLevelType w:val="multilevel"/>
    <w:tmpl w:val="922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F5A7622"/>
    <w:multiLevelType w:val="multilevel"/>
    <w:tmpl w:val="7F9A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2E72287"/>
    <w:multiLevelType w:val="multilevel"/>
    <w:tmpl w:val="894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4004914"/>
    <w:multiLevelType w:val="multilevel"/>
    <w:tmpl w:val="B1CC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88A6DBB"/>
    <w:multiLevelType w:val="multilevel"/>
    <w:tmpl w:val="D2C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C4C18CD"/>
    <w:multiLevelType w:val="multilevel"/>
    <w:tmpl w:val="2C9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8B11181"/>
    <w:multiLevelType w:val="multilevel"/>
    <w:tmpl w:val="7C8229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871F97"/>
    <w:multiLevelType w:val="multilevel"/>
    <w:tmpl w:val="46E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0983ED9"/>
    <w:multiLevelType w:val="multilevel"/>
    <w:tmpl w:val="77A0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3DA4F44"/>
    <w:multiLevelType w:val="multilevel"/>
    <w:tmpl w:val="53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62F4D3E"/>
    <w:multiLevelType w:val="multilevel"/>
    <w:tmpl w:val="077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5282353"/>
    <w:multiLevelType w:val="multilevel"/>
    <w:tmpl w:val="CCF2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ACD2A71"/>
    <w:multiLevelType w:val="multilevel"/>
    <w:tmpl w:val="BAC6C6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bCs/>
        <w:kern w:val="2"/>
        <w:sz w:val="28"/>
        <w:szCs w:val="2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  <w:b w:val="0"/>
        <w:sz w:val="28"/>
        <w:szCs w:val="28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color w:val="auto"/>
        <w:szCs w:val="28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0085709"/>
    <w:multiLevelType w:val="multilevel"/>
    <w:tmpl w:val="5720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4D16C72"/>
    <w:multiLevelType w:val="multilevel"/>
    <w:tmpl w:val="352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F136F2D"/>
    <w:multiLevelType w:val="multilevel"/>
    <w:tmpl w:val="C41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70BC1993"/>
    <w:multiLevelType w:val="multilevel"/>
    <w:tmpl w:val="B60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3705DB6"/>
    <w:multiLevelType w:val="multilevel"/>
    <w:tmpl w:val="6A6E82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2"/>
  </w:num>
  <w:num w:numId="5">
    <w:abstractNumId w:val="5"/>
  </w:num>
  <w:num w:numId="6">
    <w:abstractNumId w:val="0"/>
  </w:num>
  <w:num w:numId="7">
    <w:abstractNumId w:val="15"/>
  </w:num>
  <w:num w:numId="8">
    <w:abstractNumId w:val="18"/>
  </w:num>
  <w:num w:numId="9">
    <w:abstractNumId w:val="9"/>
  </w:num>
  <w:num w:numId="10">
    <w:abstractNumId w:val="17"/>
  </w:num>
  <w:num w:numId="11">
    <w:abstractNumId w:val="8"/>
  </w:num>
  <w:num w:numId="12">
    <w:abstractNumId w:val="19"/>
  </w:num>
  <w:num w:numId="13">
    <w:abstractNumId w:val="13"/>
  </w:num>
  <w:num w:numId="14">
    <w:abstractNumId w:val="20"/>
  </w:num>
  <w:num w:numId="15">
    <w:abstractNumId w:val="1"/>
  </w:num>
  <w:num w:numId="16">
    <w:abstractNumId w:val="4"/>
  </w:num>
  <w:num w:numId="17">
    <w:abstractNumId w:val="2"/>
  </w:num>
  <w:num w:numId="18">
    <w:abstractNumId w:val="6"/>
  </w:num>
  <w:num w:numId="19">
    <w:abstractNumId w:val="14"/>
  </w:num>
  <w:num w:numId="20">
    <w:abstractNumId w:val="11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DD3"/>
    <w:rsid w:val="000E5B50"/>
    <w:rsid w:val="00103F43"/>
    <w:rsid w:val="00140747"/>
    <w:rsid w:val="0015545B"/>
    <w:rsid w:val="00177363"/>
    <w:rsid w:val="001E04D1"/>
    <w:rsid w:val="00365B2A"/>
    <w:rsid w:val="0038029E"/>
    <w:rsid w:val="004B1600"/>
    <w:rsid w:val="004E72A5"/>
    <w:rsid w:val="00522677"/>
    <w:rsid w:val="0065377E"/>
    <w:rsid w:val="00697740"/>
    <w:rsid w:val="00782AAE"/>
    <w:rsid w:val="007D5172"/>
    <w:rsid w:val="008F14ED"/>
    <w:rsid w:val="00912DD3"/>
    <w:rsid w:val="00926261"/>
    <w:rsid w:val="009B5ACD"/>
    <w:rsid w:val="009F51B8"/>
    <w:rsid w:val="00B3707C"/>
    <w:rsid w:val="00B92D42"/>
    <w:rsid w:val="00C27BDA"/>
    <w:rsid w:val="00C312B5"/>
    <w:rsid w:val="00CC11FE"/>
    <w:rsid w:val="00D23CDA"/>
    <w:rsid w:val="00E3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2B"/>
    <w:pPr>
      <w:spacing w:after="200" w:line="276" w:lineRule="auto"/>
    </w:pPr>
    <w:rPr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qFormat/>
    <w:rsid w:val="00C2762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Заголовок 1 Знак"/>
    <w:basedOn w:val="a0"/>
    <w:qFormat/>
    <w:rsid w:val="00C2762B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-">
    <w:name w:val="Интернет-ссылка"/>
    <w:rsid w:val="00C2762B"/>
    <w:rPr>
      <w:color w:val="0000FF"/>
      <w:u w:val="single"/>
    </w:rPr>
  </w:style>
  <w:style w:type="character" w:customStyle="1" w:styleId="c4">
    <w:name w:val="c4"/>
    <w:qFormat/>
    <w:rsid w:val="00C2762B"/>
  </w:style>
  <w:style w:type="character" w:customStyle="1" w:styleId="a3">
    <w:name w:val="Верхний колонтитул Знак"/>
    <w:basedOn w:val="a0"/>
    <w:uiPriority w:val="99"/>
    <w:semiHidden/>
    <w:qFormat/>
    <w:rsid w:val="00951DCC"/>
    <w:rPr>
      <w:sz w:val="22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51DCC"/>
    <w:rPr>
      <w:sz w:val="22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B2288"/>
    <w:rPr>
      <w:rFonts w:ascii="Tahoma" w:hAnsi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C276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2762B"/>
    <w:pPr>
      <w:spacing w:after="140"/>
    </w:pPr>
  </w:style>
  <w:style w:type="paragraph" w:styleId="a8">
    <w:name w:val="List"/>
    <w:basedOn w:val="a7"/>
    <w:rsid w:val="00C2762B"/>
    <w:rPr>
      <w:rFonts w:cs="Arial"/>
    </w:rPr>
  </w:style>
  <w:style w:type="paragraph" w:customStyle="1" w:styleId="Caption">
    <w:name w:val="Caption"/>
    <w:basedOn w:val="a"/>
    <w:qFormat/>
    <w:rsid w:val="00C276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2762B"/>
    <w:pPr>
      <w:suppressLineNumbers/>
    </w:pPr>
    <w:rPr>
      <w:rFonts w:cs="Arial"/>
    </w:rPr>
  </w:style>
  <w:style w:type="paragraph" w:customStyle="1" w:styleId="21">
    <w:name w:val="Основной текст с отступом 21"/>
    <w:basedOn w:val="a"/>
    <w:qFormat/>
    <w:rsid w:val="00C2762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Обычный1"/>
    <w:qFormat/>
    <w:rsid w:val="00C2762B"/>
    <w:pPr>
      <w:suppressAutoHyphens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eformatted">
    <w:name w:val="Preformatted"/>
    <w:basedOn w:val="a"/>
    <w:qFormat/>
    <w:rsid w:val="00C276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qFormat/>
    <w:rsid w:val="00C2762B"/>
    <w:rPr>
      <w:rFonts w:cs="Times New Roman"/>
      <w:sz w:val="22"/>
      <w:lang w:eastAsia="ru-RU"/>
    </w:rPr>
  </w:style>
  <w:style w:type="paragraph" w:styleId="ab">
    <w:name w:val="List Paragraph"/>
    <w:basedOn w:val="a"/>
    <w:qFormat/>
    <w:rsid w:val="00C2762B"/>
    <w:pPr>
      <w:suppressAutoHyphens/>
      <w:ind w:left="720"/>
    </w:pPr>
    <w:rPr>
      <w:rFonts w:cs="Times New Roman"/>
      <w:lang w:eastAsia="ar-SA"/>
    </w:rPr>
  </w:style>
  <w:style w:type="paragraph" w:styleId="ac">
    <w:name w:val="Normal (Web)"/>
    <w:basedOn w:val="a"/>
    <w:qFormat/>
    <w:rsid w:val="00C2762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qFormat/>
    <w:rsid w:val="00C2762B"/>
    <w:pPr>
      <w:suppressLineNumbers/>
    </w:pPr>
  </w:style>
  <w:style w:type="paragraph" w:customStyle="1" w:styleId="ae">
    <w:name w:val="Верхний и нижний колонтитулы"/>
    <w:basedOn w:val="a"/>
    <w:qFormat/>
    <w:rsid w:val="00912DD3"/>
  </w:style>
  <w:style w:type="paragraph" w:customStyle="1" w:styleId="Header">
    <w:name w:val="Header"/>
    <w:basedOn w:val="a"/>
    <w:uiPriority w:val="99"/>
    <w:semiHidden/>
    <w:unhideWhenUsed/>
    <w:rsid w:val="00951DC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51DC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B228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0">
    <w:name w:val="Заголовок таблицы"/>
    <w:basedOn w:val="ad"/>
    <w:qFormat/>
    <w:rsid w:val="00912DD3"/>
    <w:pPr>
      <w:jc w:val="center"/>
    </w:pPr>
    <w:rPr>
      <w:b/>
      <w:bCs/>
    </w:rPr>
  </w:style>
  <w:style w:type="paragraph" w:styleId="af1">
    <w:name w:val="header"/>
    <w:basedOn w:val="a"/>
    <w:link w:val="11"/>
    <w:uiPriority w:val="99"/>
    <w:semiHidden/>
    <w:unhideWhenUsed/>
    <w:rsid w:val="0065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1"/>
    <w:uiPriority w:val="99"/>
    <w:semiHidden/>
    <w:rsid w:val="0065377E"/>
    <w:rPr>
      <w:sz w:val="22"/>
      <w:lang w:eastAsia="ru-RU"/>
    </w:rPr>
  </w:style>
  <w:style w:type="paragraph" w:styleId="af2">
    <w:name w:val="footer"/>
    <w:basedOn w:val="a"/>
    <w:link w:val="12"/>
    <w:uiPriority w:val="99"/>
    <w:semiHidden/>
    <w:unhideWhenUsed/>
    <w:rsid w:val="0065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2"/>
    <w:uiPriority w:val="99"/>
    <w:semiHidden/>
    <w:rsid w:val="0065377E"/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promo/yavteatre/theater_types_guide" TargetMode="External"/><Relationship Id="rId18" Type="http://schemas.openxmlformats.org/officeDocument/2006/relationships/hyperlink" Target="http://art-complex.ru/pages/slovar/" TargetMode="External"/><Relationship Id="rId26" Type="http://schemas.openxmlformats.org/officeDocument/2006/relationships/hyperlink" Target="https://kukuriku.ru/detskie-uchrezhdeniya/kruzhki-sekcii/teatralny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en.yandex.ru/media/teatr_sova/scenicheskaia-rech-kak-osnova-akterskogo-masterstva-5e8908038274cd4de92120f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r-teatra.org/news/chto_takoe_teatr_istorija_teatra/2015-04-27-53" TargetMode="External"/><Relationship Id="rId17" Type="http://schemas.openxmlformats.org/officeDocument/2006/relationships/hyperlink" Target="http://life.mosmetod.ru/index.php/item/teatralnaya-shpargalka" TargetMode="External"/><Relationship Id="rId25" Type="http://schemas.openxmlformats.org/officeDocument/2006/relationships/hyperlink" Target="https://ddt-pervomay.rnd.muzkult.ru/media/2018/12/08/1211269333/4._Detskij_teatr_Lil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n.yandex.ru/media/id/5cc78dbf55033c00b3b3bea9/ustroistvo-teatra-akt-1-kratkoe-opisanie-ustroistva-teatra-5d1a6cb5bd2e7e00ad726531" TargetMode="External"/><Relationship Id="rId20" Type="http://schemas.openxmlformats.org/officeDocument/2006/relationships/hyperlink" Target="https://nsportal.ru/detskiy-sad/raznoe/2014/03/22/zanyatie-v-teatralnom-kruzhke-ritmoplastik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-teatra.org/news/chto_takoe_teatr_istorija_teatra/2015-04-27-53" TargetMode="External"/><Relationship Id="rId24" Type="http://schemas.openxmlformats.org/officeDocument/2006/relationships/hyperlink" Target="https://www.kanal-o.ru/news/93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enc_colier/2977/&#1058;&#1045;&#1040;&#1058;&#1056;" TargetMode="External"/><Relationship Id="rId23" Type="http://schemas.openxmlformats.org/officeDocument/2006/relationships/hyperlink" Target="https://nsportal.ru/shkola/dopolnitelnoe-obrazovanie/library/2012/12/06/v-pomoshch-rukovoditelyu-teatralnogo-kruzhka" TargetMode="External"/><Relationship Id="rId28" Type="http://schemas.openxmlformats.org/officeDocument/2006/relationships/hyperlink" Target="https://nsportal.ru/detskiy-sad/raznoe/2012/01/10/seminar-praktikum-izgotovlenie-kostyumov-i-atributov-d" TargetMode="External"/><Relationship Id="rId10" Type="http://schemas.openxmlformats.org/officeDocument/2006/relationships/hyperlink" Target="https://ru.wikipedia.org/wiki/&#1048;&#1085;&#1090;&#1077;&#1088;&#1085;&#1077;&#1090;" TargetMode="External"/><Relationship Id="rId19" Type="http://schemas.openxmlformats.org/officeDocument/2006/relationships/hyperlink" Target="https://nsportal.ru/detskiy-sad/raznoe/2018/10/01/osnovy-teatralnoy-kultur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4;&#1073;&#1083;&#1072;&#1095;&#1085;&#1086;&#1077;_&#1093;&#1088;&#1072;&#1085;&#1080;&#1083;&#1080;&#1097;&#1077;_&#1076;&#1072;&#1085;&#1085;&#1099;&#1093;" TargetMode="External"/><Relationship Id="rId14" Type="http://schemas.openxmlformats.org/officeDocument/2006/relationships/hyperlink" Target="https://www.krugosvet.ru/enc/kultura_i_obrazovanie/teatr_i_kino/TEATR.html" TargetMode="External"/><Relationship Id="rId22" Type="http://schemas.openxmlformats.org/officeDocument/2006/relationships/hyperlink" Target="https://www.sites.google.com/site/saranakan/home/rezissura/sceniceskaa-rec" TargetMode="External"/><Relationship Id="rId27" Type="http://schemas.openxmlformats.org/officeDocument/2006/relationships/hyperlink" Target="https://www.kid-edu.ru/catalog/igrovoe_oborudovanie_i_uchebnye_posobiya/teatralnye_rekvizity_i_kostyumy/kostyumy_dlya_teatralizovannoy_deyatelnost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F927-172A-492F-822B-8A0A592A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Кабинет Английского</cp:lastModifiedBy>
  <cp:revision>48</cp:revision>
  <cp:lastPrinted>2022-10-04T13:42:00Z</cp:lastPrinted>
  <dcterms:created xsi:type="dcterms:W3CDTF">2022-08-30T01:30:00Z</dcterms:created>
  <dcterms:modified xsi:type="dcterms:W3CDTF">2022-11-11T05:54:00Z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