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41" w:rsidRPr="00A97949" w:rsidRDefault="00CD6453">
      <w:pPr>
        <w:rPr>
          <w:lang w:val="ru-RU"/>
        </w:rPr>
        <w:sectPr w:rsidR="006E1941" w:rsidRPr="00A9794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6123352"/>
      <w:r>
        <w:rPr>
          <w:noProof/>
          <w:lang w:val="ru-RU"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учительская\Desktop\Зоя М отчеты\тех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Зоя М отчеты\тех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41" w:rsidRPr="00A97949" w:rsidRDefault="003E48C7">
      <w:pPr>
        <w:spacing w:after="0"/>
        <w:ind w:left="120"/>
        <w:jc w:val="both"/>
        <w:rPr>
          <w:lang w:val="ru-RU"/>
        </w:rPr>
      </w:pPr>
      <w:bookmarkStart w:id="1" w:name="block-26123355"/>
      <w:bookmarkEnd w:id="0"/>
      <w:r w:rsidRPr="00A979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E1941" w:rsidRPr="00A97949" w:rsidRDefault="006E1941">
      <w:pPr>
        <w:spacing w:after="0"/>
        <w:ind w:left="120"/>
        <w:jc w:val="both"/>
        <w:rPr>
          <w:lang w:val="ru-RU"/>
        </w:rPr>
      </w:pP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9794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E1941" w:rsidRPr="00A97949" w:rsidRDefault="003E48C7">
      <w:pPr>
        <w:spacing w:after="0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9794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E1941" w:rsidRPr="00A97949" w:rsidRDefault="003E48C7">
      <w:pPr>
        <w:spacing w:after="0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6E1941" w:rsidRPr="00A97949" w:rsidRDefault="003E48C7">
      <w:pPr>
        <w:spacing w:after="0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E1941" w:rsidRPr="00A97949" w:rsidRDefault="006E1941">
      <w:pPr>
        <w:rPr>
          <w:lang w:val="ru-RU"/>
        </w:rPr>
        <w:sectPr w:rsidR="006E1941" w:rsidRPr="00A97949">
          <w:pgSz w:w="11906" w:h="16383"/>
          <w:pgMar w:top="1134" w:right="850" w:bottom="1134" w:left="1701" w:header="720" w:footer="720" w:gutter="0"/>
          <w:cols w:space="720"/>
        </w:sect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" w:name="block-26123351"/>
      <w:bookmarkEnd w:id="1"/>
      <w:r w:rsidRPr="00A979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A9794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A979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A979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A979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A979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97949">
        <w:rPr>
          <w:rFonts w:ascii="Times New Roman" w:hAnsi="Times New Roman"/>
          <w:color w:val="000000"/>
          <w:sz w:val="28"/>
          <w:lang w:val="ru-RU"/>
        </w:rPr>
        <w:t>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A979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97949">
        <w:rPr>
          <w:rFonts w:ascii="Times New Roman" w:hAnsi="Times New Roman"/>
          <w:color w:val="000000"/>
          <w:sz w:val="28"/>
          <w:lang w:val="ru-RU"/>
        </w:rPr>
        <w:t>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A979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97949">
        <w:rPr>
          <w:rFonts w:ascii="Times New Roman" w:hAnsi="Times New Roman"/>
          <w:color w:val="000000"/>
          <w:sz w:val="28"/>
          <w:lang w:val="ru-RU"/>
        </w:rPr>
        <w:t>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A979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A979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A979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A979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9794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A979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A979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A979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A979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A979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A979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A9794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A9794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E1941" w:rsidRPr="00A97949" w:rsidRDefault="006E1941">
      <w:pPr>
        <w:rPr>
          <w:lang w:val="ru-RU"/>
        </w:rPr>
        <w:sectPr w:rsidR="006E1941" w:rsidRPr="00A97949">
          <w:pgSz w:w="11906" w:h="16383"/>
          <w:pgMar w:top="1134" w:right="850" w:bottom="1134" w:left="1701" w:header="720" w:footer="720" w:gutter="0"/>
          <w:cols w:space="720"/>
        </w:sect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7" w:name="block-26123353"/>
      <w:bookmarkEnd w:id="2"/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A979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A979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A979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9794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9794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9794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979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97949">
        <w:rPr>
          <w:rFonts w:ascii="Times New Roman" w:hAnsi="Times New Roman"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9794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left="120"/>
        <w:jc w:val="both"/>
        <w:rPr>
          <w:lang w:val="ru-RU"/>
        </w:rPr>
      </w:pPr>
      <w:r w:rsidRPr="00A979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E1941" w:rsidRPr="00A97949" w:rsidRDefault="006E1941">
      <w:pPr>
        <w:spacing w:after="0" w:line="264" w:lineRule="auto"/>
        <w:ind w:left="120"/>
        <w:jc w:val="both"/>
        <w:rPr>
          <w:lang w:val="ru-RU"/>
        </w:rPr>
      </w:pP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9794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9794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E1941" w:rsidRPr="00A97949" w:rsidRDefault="003E48C7">
      <w:pPr>
        <w:spacing w:after="0" w:line="264" w:lineRule="auto"/>
        <w:ind w:firstLine="600"/>
        <w:jc w:val="both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E1941" w:rsidRPr="00A97949" w:rsidRDefault="006E1941">
      <w:pPr>
        <w:rPr>
          <w:lang w:val="ru-RU"/>
        </w:rPr>
        <w:sectPr w:rsidR="006E1941" w:rsidRPr="00A97949">
          <w:pgSz w:w="11906" w:h="16383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1" w:name="block-2612335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6"/>
        <w:gridCol w:w="4698"/>
        <w:gridCol w:w="885"/>
        <w:gridCol w:w="2438"/>
        <w:gridCol w:w="2500"/>
        <w:gridCol w:w="2873"/>
      </w:tblGrid>
      <w:tr w:rsidR="006E194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Технологиивокругнас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Технологииобработкипищевыхпродуктов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Оценкакачествашвейногоизделия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2"/>
        <w:gridCol w:w="5008"/>
        <w:gridCol w:w="859"/>
        <w:gridCol w:w="2354"/>
        <w:gridCol w:w="2414"/>
        <w:gridCol w:w="2773"/>
      </w:tblGrid>
      <w:tr w:rsidR="006E19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Перспективыразвитиятехнологий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Компьютернаяграфика. Миризображений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Способыобработкитонколистовогометалла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Технологииобработкипищевыхпродуктов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Программированиеуправленияоднимсервомотором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2" w:name="block-2612335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4"/>
        <w:gridCol w:w="5514"/>
        <w:gridCol w:w="818"/>
        <w:gridCol w:w="2218"/>
        <w:gridCol w:w="2275"/>
        <w:gridCol w:w="2611"/>
      </w:tblGrid>
      <w:tr w:rsidR="006E194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моделей.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Программированиеуправленияроботизированнымимоделями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Программированиеуправленияроботизированнымимоделями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3" w:name="block-26123358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1941" w:rsidRPr="00A97949" w:rsidRDefault="003E48C7">
      <w:pPr>
        <w:spacing w:after="0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4"/>
        <w:gridCol w:w="5514"/>
        <w:gridCol w:w="818"/>
        <w:gridCol w:w="2218"/>
        <w:gridCol w:w="2275"/>
        <w:gridCol w:w="2611"/>
      </w:tblGrid>
      <w:tr w:rsidR="006E194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Основныеприёмымакетирования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Программированиеуправленияроботизированнымимоделями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Программированиеуправленияроботизированнымимоделями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6.ВариативныймодульРастениеводство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Технологиивыращиваниясельскохозяйственныхкультур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растения,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7.Вариативныймодуль «Животноводство»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4" w:name="block-2612336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4227"/>
        <w:gridCol w:w="923"/>
        <w:gridCol w:w="2564"/>
        <w:gridCol w:w="2630"/>
        <w:gridCol w:w="3024"/>
      </w:tblGrid>
      <w:tr w:rsidR="006E194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5" w:name="block-2612335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1941" w:rsidRPr="00A97949" w:rsidRDefault="003E48C7">
      <w:pPr>
        <w:spacing w:after="0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4227"/>
        <w:gridCol w:w="923"/>
        <w:gridCol w:w="2564"/>
        <w:gridCol w:w="2630"/>
        <w:gridCol w:w="3024"/>
      </w:tblGrid>
      <w:tr w:rsidR="006E194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5.Вариативныймодуль «Растениеводство»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Мирпрофессий. Сельскохозяйственныепрофессии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6.Вариативныймодуль «Животноводство»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6" w:name="block-2612335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1941" w:rsidRPr="00A97949" w:rsidRDefault="003E48C7">
      <w:pPr>
        <w:spacing w:after="0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4227"/>
        <w:gridCol w:w="923"/>
        <w:gridCol w:w="2564"/>
        <w:gridCol w:w="2630"/>
        <w:gridCol w:w="3024"/>
      </w:tblGrid>
      <w:tr w:rsidR="006E194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7" w:name="block-2612336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4581"/>
        <w:gridCol w:w="894"/>
        <w:gridCol w:w="2469"/>
        <w:gridCol w:w="2532"/>
        <w:gridCol w:w="2910"/>
      </w:tblGrid>
      <w:tr w:rsidR="006E194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Организациясобственногопроизводства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Моделированиеэкономическойдеятельности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ПромышленныйИнтернетвещей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ПотребительскийИнтернетвещей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8" w:name="block-2612336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1941" w:rsidRPr="00A97949" w:rsidRDefault="003E48C7">
      <w:pPr>
        <w:spacing w:after="0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4"/>
        <w:gridCol w:w="4581"/>
        <w:gridCol w:w="894"/>
        <w:gridCol w:w="2469"/>
        <w:gridCol w:w="2532"/>
        <w:gridCol w:w="2910"/>
      </w:tblGrid>
      <w:tr w:rsidR="006E194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Организациясобственногопроизводства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Моделированиеэкономическойдеятельности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ПромышленныйИнтернетвещей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ПотребительскийИнтернетвещей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 w:rsidRPr="00F97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Управлениетехническимисистемами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39" w:name="block-2612335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0"/>
        <w:gridCol w:w="3548"/>
        <w:gridCol w:w="720"/>
        <w:gridCol w:w="1896"/>
        <w:gridCol w:w="1943"/>
        <w:gridCol w:w="1361"/>
        <w:gridCol w:w="4032"/>
      </w:tblGrid>
      <w:tr w:rsidR="006E19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Основыграфическойграмоты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Основныеэлементыграфическихизображений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Правилапостроениячертежей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древесины, приемы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Сервировкастола, правилаэтикета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Текстильныематериалы, получениесвойства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Выполнениепрямыхстрочек»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Чертежвыкроекшвейногоизделия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Конструированиеробототехническоймодели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Механическаяпередача, еёвиды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Роботыкакисполнители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Определениеэтаповгрупповогопроекта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Оценкакачествамоделиробота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Испытаниемоделиробота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4"/>
        <w:gridCol w:w="3185"/>
        <w:gridCol w:w="740"/>
        <w:gridCol w:w="1962"/>
        <w:gridCol w:w="2011"/>
        <w:gridCol w:w="1406"/>
        <w:gridCol w:w="4182"/>
      </w:tblGrid>
      <w:tr w:rsidR="006E19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Техническоеконструирование. Конструкторскаядокументация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Перспективныетехнологии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Инструментыграфическогоредактора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деталей в изделии с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Декоративнаяотделкашвей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ныхизделий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Классификацияроботов. Транспортныероботы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Роботынаколёсномходу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Движениемоделитранспортногоробота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испытания, анализ разработанных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Испытаниемоделиробота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Защитапроектапоробототехнике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40" w:name="block-2612336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64"/>
        <w:gridCol w:w="708"/>
        <w:gridCol w:w="1856"/>
        <w:gridCol w:w="1902"/>
        <w:gridCol w:w="1334"/>
        <w:gridCol w:w="3943"/>
      </w:tblGrid>
      <w:tr w:rsidR="006E19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Современныематериалы. Композитныематериалы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 и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КонструкторскаядокументацияСборочныйчертеж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Системыавтоматизированногопроектирования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Практическаяработа «Черчениеразвертки»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Основныеприемымакетирования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Сборкабумажногомакета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Рыба, морепродукты в питании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Контрольдвиженияприпомощидатчиков»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Генерацияголосовыхкоманд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Дистанционноеуправлениероботами»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Взаимодействиенесколькихроботов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Выполнениеобщейзадачи»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41" w:name="block-2612336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6E1941" w:rsidRPr="00A97949" w:rsidRDefault="003E48C7">
      <w:pPr>
        <w:spacing w:after="0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3"/>
        <w:gridCol w:w="4067"/>
        <w:gridCol w:w="691"/>
        <w:gridCol w:w="1801"/>
        <w:gridCol w:w="1845"/>
        <w:gridCol w:w="1296"/>
        <w:gridCol w:w="3817"/>
      </w:tblGrid>
      <w:tr w:rsidR="006E194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Современныематериалы. Композитныематериалы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«Анализ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КонструкторскаядокументацияСборочныйчертеж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Системыавтоматизированногопроектирования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Основныеприемымакетирования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Контрольдвиженияприпомощидатчиков»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Генерацияголосовыхкоманд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Дистанционноеуправлениероботами»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Взаимодействиенесколькихроботов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Выполнениеобщейзадачи»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Технологиивыращиваниясельскохозяйственныхкультур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Сохранениеприроднойсреды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выращивания сельскохозяйственных животных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42" w:name="block-26123365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2"/>
        <w:gridCol w:w="3484"/>
        <w:gridCol w:w="724"/>
        <w:gridCol w:w="1907"/>
        <w:gridCol w:w="1955"/>
        <w:gridCol w:w="1369"/>
        <w:gridCol w:w="4059"/>
      </w:tblGrid>
      <w:tr w:rsidR="006E19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Рыноктруда. Трудовыересурсы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Мирпрофессий. Выборпрофессии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Защитапроекта «Мирпрофессий»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Технологиисозданиявизуальныхмоделей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«Прототип изделия из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Идеидляпроекта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Конструкциябеспилотноговоздушногосудна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43" w:name="block-2612336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6E1941" w:rsidRPr="00A97949" w:rsidRDefault="003E48C7">
      <w:pPr>
        <w:spacing w:after="0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0"/>
        <w:gridCol w:w="4139"/>
        <w:gridCol w:w="687"/>
        <w:gridCol w:w="1788"/>
        <w:gridCol w:w="1832"/>
        <w:gridCol w:w="1287"/>
        <w:gridCol w:w="3787"/>
      </w:tblGrid>
      <w:tr w:rsidR="006E194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Рыноктруда. Трудовыересурсы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Мирпрофессий. Выборпрофессии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Защитапроекта «Мирпрофессий»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Технологиисозданиявизуальныхмоделей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Идеидляпроекта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Конструкциябеспилотноговоздушногосудна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Особенностисельскохозяйственногопроизводстварегиона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Мирпрофессий. Сельскохозяйственныепрофессии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44" w:name="block-2612336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6E1941" w:rsidRPr="00A97949" w:rsidRDefault="003E48C7">
      <w:pPr>
        <w:spacing w:after="0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2"/>
        <w:gridCol w:w="3484"/>
        <w:gridCol w:w="724"/>
        <w:gridCol w:w="1907"/>
        <w:gridCol w:w="1955"/>
        <w:gridCol w:w="1369"/>
        <w:gridCol w:w="4059"/>
      </w:tblGrid>
      <w:tr w:rsidR="006E19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Рыноктруда. Трудовыересурсы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Мирпрофессий. Выборпрофессии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Защитапроекта «Мирпрофессий»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Технологиисозданиявизуальныхмоделей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«Прототип изделия из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Идеидляпроекта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Конструкциябеспилотноговоздушногосудна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электрические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45" w:name="block-26123368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6E1941" w:rsidRDefault="003E4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3200"/>
        <w:gridCol w:w="739"/>
        <w:gridCol w:w="1959"/>
        <w:gridCol w:w="2008"/>
        <w:gridCol w:w="1405"/>
        <w:gridCol w:w="4176"/>
      </w:tblGrid>
      <w:tr w:rsidR="006E19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Модельреализациибизнес-идеи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использованием разрезов и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Созданиемоделей, сложныхобъектов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Созданиемоделей, сложныхобъектов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Созданиемоделей, сложныхобъектов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Этапыаддитивногопроизводства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-технологиями в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ПромышленныйИнтернетвещей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ПотребительскийИнтернетвещей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Разработка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46" w:name="block-26123370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6E1941" w:rsidRPr="00A97949" w:rsidRDefault="003E48C7">
      <w:pPr>
        <w:spacing w:after="0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3"/>
        <w:gridCol w:w="3200"/>
        <w:gridCol w:w="739"/>
        <w:gridCol w:w="1959"/>
        <w:gridCol w:w="2008"/>
        <w:gridCol w:w="1405"/>
        <w:gridCol w:w="4176"/>
      </w:tblGrid>
      <w:tr w:rsidR="006E19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6E1941" w:rsidRDefault="006E1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1941" w:rsidRDefault="006E1941"/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Модельреализациибизнес-идеи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использованием разрезов и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Созданиемоделей, сложныхобъектов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Созданиемоделей, сложныхобъектов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Созданиемоделей, сложныхобъектов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Этапыаддитивногопроизводства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-технологиями в </w:t>
            </w: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ПромышленныйИнтернетвещей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ПотребительскийИнтернетвещей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Управлениетехническимисистемами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E1941" w:rsidRDefault="006E1941">
            <w:pPr>
              <w:spacing w:after="0"/>
              <w:ind w:left="135"/>
            </w:pPr>
          </w:p>
        </w:tc>
      </w:tr>
      <w:tr w:rsidR="006E1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Pr="00A97949" w:rsidRDefault="003E48C7">
            <w:pPr>
              <w:spacing w:after="0"/>
              <w:ind w:left="135"/>
              <w:rPr>
                <w:lang w:val="ru-RU"/>
              </w:rPr>
            </w:pPr>
            <w:r w:rsidRPr="00A979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E1941" w:rsidRDefault="003E4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1941" w:rsidRDefault="006E1941"/>
        </w:tc>
      </w:tr>
    </w:tbl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6E1941">
      <w:pPr>
        <w:sectPr w:rsidR="006E1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1941" w:rsidRDefault="003E48C7">
      <w:pPr>
        <w:spacing w:after="0"/>
        <w:ind w:left="120"/>
      </w:pPr>
      <w:bookmarkStart w:id="47" w:name="block-2612336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E1941" w:rsidRDefault="003E48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1941" w:rsidRPr="00A97949" w:rsidRDefault="003E48C7">
      <w:pPr>
        <w:spacing w:after="0" w:line="480" w:lineRule="auto"/>
        <w:ind w:left="120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>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97949">
        <w:rPr>
          <w:sz w:val="28"/>
          <w:lang w:val="ru-RU"/>
        </w:rPr>
        <w:br/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97949">
        <w:rPr>
          <w:sz w:val="28"/>
          <w:lang w:val="ru-RU"/>
        </w:rPr>
        <w:br/>
      </w:r>
      <w:bookmarkStart w:id="48" w:name="d2b9d9b0-d347-41b0-b449-60da5db8c7f8"/>
      <w:r w:rsidRPr="00A97949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8"/>
    </w:p>
    <w:p w:rsidR="006E1941" w:rsidRPr="00A97949" w:rsidRDefault="003E48C7">
      <w:pPr>
        <w:spacing w:after="0" w:line="480" w:lineRule="auto"/>
        <w:ind w:left="120"/>
        <w:rPr>
          <w:lang w:val="ru-RU"/>
        </w:rPr>
      </w:pPr>
      <w:bookmarkStart w:id="49" w:name="c2456d26-5ad2-4e93-8d8c-b15ce610194e"/>
      <w:r w:rsidRPr="00A97949">
        <w:rPr>
          <w:rFonts w:ascii="Times New Roman" w:hAnsi="Times New Roman"/>
          <w:color w:val="000000"/>
          <w:sz w:val="28"/>
          <w:lang w:val="ru-RU"/>
        </w:rPr>
        <w:t>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  <w:bookmarkEnd w:id="49"/>
    </w:p>
    <w:p w:rsidR="006E1941" w:rsidRPr="00A97949" w:rsidRDefault="006E1941">
      <w:pPr>
        <w:spacing w:after="0"/>
        <w:ind w:left="120"/>
        <w:rPr>
          <w:lang w:val="ru-RU"/>
        </w:rPr>
      </w:pPr>
    </w:p>
    <w:p w:rsidR="006E1941" w:rsidRPr="00A97949" w:rsidRDefault="003E48C7">
      <w:pPr>
        <w:spacing w:after="0" w:line="480" w:lineRule="auto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E1941" w:rsidRPr="00A97949" w:rsidRDefault="003E48C7">
      <w:pPr>
        <w:spacing w:after="0" w:line="480" w:lineRule="auto"/>
        <w:ind w:left="120"/>
        <w:rPr>
          <w:lang w:val="ru-RU"/>
        </w:rPr>
      </w:pPr>
      <w:r w:rsidRPr="00A97949">
        <w:rPr>
          <w:rFonts w:ascii="Times New Roman" w:hAnsi="Times New Roman"/>
          <w:color w:val="000000"/>
          <w:sz w:val="28"/>
          <w:lang w:val="ru-RU"/>
        </w:rPr>
        <w:t xml:space="preserve">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97949">
        <w:rPr>
          <w:sz w:val="28"/>
          <w:lang w:val="ru-RU"/>
        </w:rPr>
        <w:br/>
      </w:r>
      <w:r w:rsidRPr="00A9794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97949">
        <w:rPr>
          <w:sz w:val="28"/>
          <w:lang w:val="ru-RU"/>
        </w:rPr>
        <w:br/>
      </w:r>
      <w:r w:rsidRPr="00A979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97949">
        <w:rPr>
          <w:sz w:val="28"/>
          <w:lang w:val="ru-RU"/>
        </w:rPr>
        <w:br/>
      </w:r>
      <w:r w:rsidRPr="00A97949">
        <w:rPr>
          <w:sz w:val="28"/>
          <w:lang w:val="ru-RU"/>
        </w:rPr>
        <w:br/>
      </w:r>
      <w:bookmarkStart w:id="50" w:name="bb79c701-a50b-4369-a44e-ca027f95a753"/>
      <w:r w:rsidRPr="00A97949">
        <w:rPr>
          <w:rFonts w:ascii="Times New Roman" w:hAnsi="Times New Roman"/>
          <w:color w:val="000000"/>
          <w:sz w:val="28"/>
          <w:lang w:val="ru-RU"/>
        </w:rPr>
        <w:t xml:space="preserve"> Технология. 5 класс/Казакевич В.М., Пичугина Г.В., Семёнова Г.Ю. и другие; под редакцией Казакевича В.М., Акционерное общество «Издательство «Просвещение»;</w:t>
      </w:r>
      <w:bookmarkEnd w:id="50"/>
    </w:p>
    <w:p w:rsidR="006E1941" w:rsidRPr="00A97949" w:rsidRDefault="006E1941">
      <w:pPr>
        <w:spacing w:after="0"/>
        <w:ind w:left="120"/>
        <w:rPr>
          <w:lang w:val="ru-RU"/>
        </w:rPr>
      </w:pPr>
    </w:p>
    <w:p w:rsidR="006E1941" w:rsidRPr="00A97949" w:rsidRDefault="003E48C7">
      <w:pPr>
        <w:spacing w:after="0" w:line="480" w:lineRule="auto"/>
        <w:ind w:left="120"/>
        <w:rPr>
          <w:lang w:val="ru-RU"/>
        </w:rPr>
      </w:pPr>
      <w:r w:rsidRPr="00A979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1941" w:rsidRDefault="003E48C7">
      <w:pPr>
        <w:spacing w:after="0" w:line="480" w:lineRule="auto"/>
        <w:ind w:left="120"/>
      </w:pPr>
      <w:bookmarkStart w:id="51" w:name="147225a6-2265-4e40-aff2-4e80b92752f1"/>
      <w:r>
        <w:rPr>
          <w:rFonts w:ascii="Times New Roman" w:hAnsi="Times New Roman"/>
          <w:color w:val="000000"/>
          <w:sz w:val="28"/>
        </w:rPr>
        <w:t>http //school-collection.edu.ru/</w:t>
      </w:r>
      <w:bookmarkEnd w:id="51"/>
    </w:p>
    <w:p w:rsidR="006E1941" w:rsidRDefault="006E1941">
      <w:pPr>
        <w:sectPr w:rsidR="006E1941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3E48C7" w:rsidRDefault="003E48C7"/>
    <w:sectPr w:rsidR="003E48C7" w:rsidSect="006116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E1941"/>
    <w:rsid w:val="001821E5"/>
    <w:rsid w:val="001D2142"/>
    <w:rsid w:val="003E48C7"/>
    <w:rsid w:val="00582574"/>
    <w:rsid w:val="005F2C90"/>
    <w:rsid w:val="00611665"/>
    <w:rsid w:val="006E1941"/>
    <w:rsid w:val="008E02C4"/>
    <w:rsid w:val="00A97949"/>
    <w:rsid w:val="00B026F6"/>
    <w:rsid w:val="00CA19A1"/>
    <w:rsid w:val="00CD6453"/>
    <w:rsid w:val="00D307A9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166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026F6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026F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9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7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122</Pages>
  <Words>15530</Words>
  <Characters>88521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8</cp:revision>
  <dcterms:created xsi:type="dcterms:W3CDTF">2023-09-27T23:46:00Z</dcterms:created>
  <dcterms:modified xsi:type="dcterms:W3CDTF">2023-09-28T09:07:00Z</dcterms:modified>
</cp:coreProperties>
</file>