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25" w:rsidRDefault="00026163" w:rsidP="000C0DB3">
      <w:pPr>
        <w:pStyle w:val="1"/>
        <w:spacing w:before="179"/>
        <w:ind w:left="0" w:right="4198"/>
      </w:pPr>
      <w:r>
        <w:rPr>
          <w:bCs w:val="0"/>
          <w:noProof/>
          <w:color w:val="000000"/>
          <w:sz w:val="28"/>
          <w:szCs w:val="22"/>
          <w:lang w:eastAsia="ru-RU"/>
        </w:rPr>
        <w:drawing>
          <wp:inline distT="0" distB="0" distL="0" distR="0">
            <wp:extent cx="6908800" cy="9762813"/>
            <wp:effectExtent l="19050" t="0" r="6350" b="0"/>
            <wp:docPr id="1" name="Рисунок 1" descr="E:\1 класс\титул\img-240907135226-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 класс\титул\img-240907135226-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0" cy="976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8D532A">
        <w:lastRenderedPageBreak/>
        <w:t>Пояснительнаязаписка</w:t>
      </w:r>
      <w:proofErr w:type="spellEnd"/>
    </w:p>
    <w:p w:rsidR="00163525" w:rsidRDefault="00163525">
      <w:pPr>
        <w:pStyle w:val="a3"/>
        <w:spacing w:before="2"/>
        <w:ind w:left="0"/>
        <w:rPr>
          <w:b/>
          <w:sz w:val="23"/>
        </w:rPr>
      </w:pPr>
    </w:p>
    <w:p w:rsidR="00163525" w:rsidRDefault="008D532A" w:rsidP="000C0DB3">
      <w:pPr>
        <w:pStyle w:val="a3"/>
        <w:ind w:right="180" w:firstLine="436"/>
        <w:jc w:val="both"/>
      </w:pPr>
      <w:r>
        <w:t>ПрограммаразработанавсоответствиистребованиямиФедеральногогосударственногоОбразовательногостандартаначальногообщегообразования,наосновепрограммыН.А.Агарковой«Программа. Графическийнавык.Каллиграфическийпочерк</w:t>
      </w:r>
    </w:p>
    <w:p w:rsidR="00163525" w:rsidRDefault="008D532A">
      <w:pPr>
        <w:pStyle w:val="a3"/>
        <w:spacing w:line="274" w:lineRule="exact"/>
        <w:jc w:val="both"/>
      </w:pPr>
      <w:r>
        <w:t>( 1-4</w:t>
      </w:r>
      <w:proofErr w:type="gramStart"/>
      <w:r>
        <w:t xml:space="preserve"> )</w:t>
      </w:r>
      <w:proofErr w:type="gramEnd"/>
      <w:r>
        <w:t>.»</w:t>
      </w:r>
    </w:p>
    <w:p w:rsidR="00163525" w:rsidRDefault="008D532A" w:rsidP="000C0DB3">
      <w:pPr>
        <w:pStyle w:val="a3"/>
        <w:ind w:right="174" w:firstLine="436"/>
        <w:jc w:val="both"/>
      </w:pPr>
      <w:r>
        <w:t>Программаориентировананаразвитиенавыковписьмаивыработкукаллиграфическогопочерка.Впроцессеизучениякурсаучащиесяимеютвозможностьрасширитьсвоипредставления о каллиграфии, познакомиться с еѐ историей и областями применения. Курс -</w:t>
      </w:r>
      <w:proofErr w:type="spellStart"/>
      <w:r>
        <w:t>межпредметный</w:t>
      </w:r>
      <w:proofErr w:type="spellEnd"/>
      <w:r>
        <w:t>: наряду со сведениями из области русского языка в его содержание входятзнанияпотехнологии,искусству, истории.</w:t>
      </w:r>
    </w:p>
    <w:p w:rsidR="00163525" w:rsidRDefault="008D532A" w:rsidP="000C0DB3">
      <w:pPr>
        <w:pStyle w:val="a3"/>
        <w:spacing w:before="3"/>
        <w:ind w:right="182" w:firstLine="436"/>
        <w:jc w:val="both"/>
      </w:pPr>
      <w:r>
        <w:rPr>
          <w:spacing w:val="-1"/>
        </w:rPr>
        <w:t>Задачафакультативногокурсасостоитвтом,чтобы</w:t>
      </w:r>
      <w:r>
        <w:t>откорректироватьнавыкписьмаинаучитьребенкаписатьграфически правильныеэлементы букв.</w:t>
      </w:r>
    </w:p>
    <w:p w:rsidR="00163525" w:rsidRDefault="008D532A">
      <w:pPr>
        <w:pStyle w:val="a3"/>
        <w:ind w:right="192"/>
        <w:jc w:val="both"/>
      </w:pPr>
      <w:r>
        <w:t>Теоретическую основу обучения составляет принцип одновариантного начертания букв. Сутьметода заключается в следующем: через поэлементное овладение письмом к безотрывному иускоренномувоспроизведению буквиихкомплексов.</w:t>
      </w:r>
    </w:p>
    <w:p w:rsidR="00163525" w:rsidRDefault="008D532A" w:rsidP="000C0DB3">
      <w:pPr>
        <w:pStyle w:val="a3"/>
        <w:ind w:right="180" w:firstLine="436"/>
        <w:jc w:val="both"/>
      </w:pPr>
      <w:r>
        <w:t>Осуществляетсячерезприемыкопированияитактирования</w:t>
      </w:r>
      <w:proofErr w:type="gramStart"/>
      <w:r>
        <w:t>.П</w:t>
      </w:r>
      <w:proofErr w:type="gramEnd"/>
      <w:r>
        <w:t>ринаписаниибуквопределенной конфигурации, высоты, ширины и наклона даются ориентиры для зрительнойкоординации,сопоставленияправильностивыполнениякаждогоэлемента-частаякосаялинияимодульныесети, определяющиеивысотуэлементовбуквы,и протяженностьинаклон.</w:t>
      </w:r>
    </w:p>
    <w:p w:rsidR="00163525" w:rsidRDefault="008D532A">
      <w:pPr>
        <w:pStyle w:val="a3"/>
        <w:spacing w:before="1"/>
        <w:ind w:right="177"/>
        <w:jc w:val="both"/>
      </w:pPr>
      <w:r>
        <w:t>В программу курса включены упражнения для развития зрительно-моторных координаций,упражнениядляразвитиясвободныхдвиженийруки,упражнениядляпредупреждениясходства букв, упражнения для работы над формой сопоставляемых букв, упражнения дляработынад наклоном ипараллельностью элементовбукв.</w:t>
      </w:r>
    </w:p>
    <w:p w:rsidR="00163525" w:rsidRDefault="008D532A" w:rsidP="000C0DB3">
      <w:pPr>
        <w:pStyle w:val="a3"/>
        <w:spacing w:before="5" w:line="237" w:lineRule="auto"/>
        <w:ind w:right="197" w:firstLine="436"/>
        <w:jc w:val="both"/>
      </w:pPr>
      <w:r>
        <w:t>Особое внимание отведено работе над соединением букв, так как при ускоренном письменарушаетсяправильностьначертания графическихэлементовбукв.</w:t>
      </w:r>
    </w:p>
    <w:p w:rsidR="00163525" w:rsidRDefault="008D532A" w:rsidP="000C0DB3">
      <w:pPr>
        <w:pStyle w:val="a3"/>
        <w:spacing w:before="1"/>
        <w:ind w:right="177" w:firstLine="436"/>
        <w:jc w:val="both"/>
      </w:pPr>
      <w:r>
        <w:t xml:space="preserve">Систематическоеиспользованиеметодовиприемовобучениюкаллиграфииспособствуетсовершенствованию и формированию </w:t>
      </w:r>
      <w:proofErr w:type="spellStart"/>
      <w:r>
        <w:t>общеучебных</w:t>
      </w:r>
      <w:proofErr w:type="spellEnd"/>
      <w:r>
        <w:t xml:space="preserve"> навыков младших школьников, которые</w:t>
      </w:r>
      <w:r>
        <w:rPr>
          <w:spacing w:val="-1"/>
        </w:rPr>
        <w:t>необходимыимнапротяжениивсейучебнойдеятельности</w:t>
      </w:r>
      <w:r>
        <w:t>иизучениярусскогоязыкаидругихшкольныхдисциплин.</w:t>
      </w:r>
    </w:p>
    <w:p w:rsidR="00163525" w:rsidRDefault="00163525">
      <w:pPr>
        <w:pStyle w:val="a3"/>
        <w:spacing w:before="9"/>
        <w:ind w:left="0"/>
      </w:pPr>
    </w:p>
    <w:p w:rsidR="00163525" w:rsidRDefault="008D532A">
      <w:pPr>
        <w:pStyle w:val="1"/>
        <w:spacing w:line="272" w:lineRule="exact"/>
        <w:jc w:val="both"/>
      </w:pPr>
      <w:r>
        <w:t>Целькурса:</w:t>
      </w:r>
    </w:p>
    <w:p w:rsidR="00163525" w:rsidRDefault="008D532A">
      <w:pPr>
        <w:pStyle w:val="a3"/>
        <w:ind w:right="1020"/>
        <w:jc w:val="both"/>
      </w:pPr>
      <w:r>
        <w:t>научитьдетейписатьправильно</w:t>
      </w:r>
      <w:proofErr w:type="gramStart"/>
      <w:r>
        <w:t>,к</w:t>
      </w:r>
      <w:proofErr w:type="gramEnd"/>
      <w:r>
        <w:t>расиво,аккуратно,формироватьнавыкиписьмачерезразличныеметоды и приѐмы.</w:t>
      </w:r>
    </w:p>
    <w:p w:rsidR="00163525" w:rsidRDefault="00163525">
      <w:pPr>
        <w:pStyle w:val="a3"/>
        <w:spacing w:before="6"/>
        <w:ind w:left="0"/>
      </w:pPr>
    </w:p>
    <w:p w:rsidR="00163525" w:rsidRDefault="008D532A">
      <w:pPr>
        <w:pStyle w:val="1"/>
        <w:ind w:left="1042"/>
        <w:jc w:val="both"/>
      </w:pPr>
      <w:r>
        <w:t>Задачикурса:</w:t>
      </w:r>
    </w:p>
    <w:p w:rsidR="00163525" w:rsidRDefault="00163525">
      <w:pPr>
        <w:pStyle w:val="a3"/>
        <w:spacing w:before="3"/>
        <w:ind w:left="0"/>
        <w:rPr>
          <w:b/>
          <w:sz w:val="23"/>
        </w:rPr>
      </w:pPr>
    </w:p>
    <w:p w:rsidR="00163525" w:rsidRDefault="008D532A">
      <w:pPr>
        <w:pStyle w:val="a4"/>
        <w:numPr>
          <w:ilvl w:val="0"/>
          <w:numId w:val="5"/>
        </w:numPr>
        <w:tabs>
          <w:tab w:val="left" w:pos="1187"/>
        </w:tabs>
        <w:ind w:right="404" w:firstLine="40"/>
        <w:rPr>
          <w:sz w:val="24"/>
        </w:rPr>
      </w:pPr>
      <w:r>
        <w:rPr>
          <w:sz w:val="24"/>
        </w:rPr>
        <w:t>Знакомитьдетейснеобходимымипредметамииматериаламидлязанятиякаллиграфиейиприемами работы сними.</w:t>
      </w:r>
    </w:p>
    <w:p w:rsidR="00163525" w:rsidRDefault="008D532A">
      <w:pPr>
        <w:pStyle w:val="a4"/>
        <w:numPr>
          <w:ilvl w:val="0"/>
          <w:numId w:val="5"/>
        </w:numPr>
        <w:tabs>
          <w:tab w:val="left" w:pos="1185"/>
        </w:tabs>
        <w:ind w:left="1184" w:hanging="143"/>
        <w:rPr>
          <w:sz w:val="24"/>
        </w:rPr>
      </w:pPr>
      <w:r>
        <w:rPr>
          <w:sz w:val="24"/>
        </w:rPr>
        <w:t>Учитьпроявлятьтворческийподходкработе.</w:t>
      </w:r>
    </w:p>
    <w:p w:rsidR="00163525" w:rsidRDefault="008D532A">
      <w:pPr>
        <w:pStyle w:val="a4"/>
        <w:numPr>
          <w:ilvl w:val="0"/>
          <w:numId w:val="5"/>
        </w:numPr>
        <w:tabs>
          <w:tab w:val="left" w:pos="1187"/>
        </w:tabs>
        <w:ind w:right="821" w:firstLine="40"/>
        <w:rPr>
          <w:sz w:val="24"/>
        </w:rPr>
      </w:pPr>
      <w:r>
        <w:rPr>
          <w:sz w:val="24"/>
        </w:rPr>
        <w:t>Учитьпланировать,предвидетьрезультатработыидостигатьего,принеобходимостивноситькоррективывпервоначальный замысел.</w:t>
      </w:r>
    </w:p>
    <w:p w:rsidR="00163525" w:rsidRDefault="008D532A">
      <w:pPr>
        <w:pStyle w:val="a4"/>
        <w:numPr>
          <w:ilvl w:val="0"/>
          <w:numId w:val="5"/>
        </w:numPr>
        <w:tabs>
          <w:tab w:val="left" w:pos="1185"/>
        </w:tabs>
        <w:ind w:left="1184" w:hanging="143"/>
        <w:rPr>
          <w:sz w:val="24"/>
        </w:rPr>
      </w:pPr>
      <w:r>
        <w:rPr>
          <w:sz w:val="24"/>
        </w:rPr>
        <w:t>Учитьиндивидуальнойработе.</w:t>
      </w:r>
    </w:p>
    <w:p w:rsidR="00163525" w:rsidRDefault="008D532A">
      <w:pPr>
        <w:pStyle w:val="a4"/>
        <w:numPr>
          <w:ilvl w:val="0"/>
          <w:numId w:val="5"/>
        </w:numPr>
        <w:tabs>
          <w:tab w:val="left" w:pos="1185"/>
        </w:tabs>
        <w:ind w:left="1184" w:hanging="140"/>
        <w:rPr>
          <w:sz w:val="24"/>
        </w:rPr>
      </w:pPr>
      <w:r>
        <w:rPr>
          <w:sz w:val="24"/>
        </w:rPr>
        <w:t>Способствоватьсовершенствованиюмелкоймоторикирук,точныхдвиженийпальцев.</w:t>
      </w:r>
    </w:p>
    <w:p w:rsidR="00163525" w:rsidRDefault="008D532A">
      <w:pPr>
        <w:pStyle w:val="a4"/>
        <w:numPr>
          <w:ilvl w:val="0"/>
          <w:numId w:val="5"/>
        </w:numPr>
        <w:tabs>
          <w:tab w:val="left" w:pos="1185"/>
        </w:tabs>
        <w:ind w:left="1184" w:hanging="143"/>
        <w:rPr>
          <w:sz w:val="24"/>
        </w:rPr>
      </w:pPr>
      <w:r>
        <w:rPr>
          <w:sz w:val="24"/>
        </w:rPr>
        <w:t>Развиватьглазомер.</w:t>
      </w:r>
    </w:p>
    <w:p w:rsidR="00163525" w:rsidRPr="000C0DB3" w:rsidRDefault="008D532A" w:rsidP="000C0DB3">
      <w:pPr>
        <w:pStyle w:val="a4"/>
        <w:numPr>
          <w:ilvl w:val="0"/>
          <w:numId w:val="5"/>
        </w:numPr>
        <w:tabs>
          <w:tab w:val="left" w:pos="1185"/>
          <w:tab w:val="left" w:pos="6124"/>
        </w:tabs>
        <w:ind w:left="1042" w:right="850" w:firstLine="0"/>
        <w:rPr>
          <w:sz w:val="24"/>
        </w:rPr>
        <w:sectPr w:rsidR="00163525" w:rsidRPr="000C0DB3" w:rsidSect="00026163">
          <w:type w:val="continuous"/>
          <w:pgSz w:w="12240" w:h="15840"/>
          <w:pgMar w:top="426" w:right="660" w:bottom="280" w:left="700" w:header="720" w:footer="720" w:gutter="0"/>
          <w:cols w:space="720"/>
        </w:sectPr>
      </w:pPr>
      <w:proofErr w:type="spellStart"/>
      <w:r>
        <w:rPr>
          <w:sz w:val="24"/>
        </w:rPr>
        <w:t>Воспитыватьвнимательность,аккуратность</w:t>
      </w:r>
      <w:proofErr w:type="spellEnd"/>
      <w:r>
        <w:rPr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целеустремленность,самодисциплину</w:t>
      </w:r>
      <w:proofErr w:type="gramStart"/>
      <w:r>
        <w:rPr>
          <w:spacing w:val="-2"/>
          <w:sz w:val="24"/>
        </w:rPr>
        <w:t>.</w:t>
      </w:r>
      <w:r>
        <w:rPr>
          <w:sz w:val="24"/>
        </w:rPr>
        <w:t>П</w:t>
      </w:r>
      <w:proofErr w:type="gramEnd"/>
      <w:r>
        <w:rPr>
          <w:sz w:val="24"/>
        </w:rPr>
        <w:t>рограммарассчитанадлядетейначальнойшколы1</w:t>
      </w:r>
      <w:r w:rsidR="000C0DB3">
        <w:rPr>
          <w:sz w:val="24"/>
        </w:rPr>
        <w:t>-2</w:t>
      </w:r>
      <w:r>
        <w:rPr>
          <w:sz w:val="24"/>
        </w:rPr>
        <w:t>класса.</w:t>
      </w:r>
    </w:p>
    <w:p w:rsidR="00163525" w:rsidRDefault="00163525">
      <w:pPr>
        <w:pStyle w:val="a3"/>
        <w:ind w:left="0"/>
        <w:rPr>
          <w:sz w:val="20"/>
        </w:rPr>
      </w:pPr>
    </w:p>
    <w:p w:rsidR="00163525" w:rsidRDefault="008D532A">
      <w:pPr>
        <w:pStyle w:val="1"/>
        <w:spacing w:before="225" w:line="275" w:lineRule="exact"/>
        <w:ind w:left="4285"/>
      </w:pPr>
      <w:r>
        <w:t>Местокурсавучебномплане</w:t>
      </w:r>
    </w:p>
    <w:p w:rsidR="00163525" w:rsidRDefault="008D532A">
      <w:pPr>
        <w:pStyle w:val="a3"/>
        <w:spacing w:line="275" w:lineRule="exact"/>
      </w:pPr>
      <w:r>
        <w:t>1</w:t>
      </w:r>
      <w:r w:rsidR="000C0DB3">
        <w:t>-2</w:t>
      </w:r>
      <w:r>
        <w:t>класс33часа(1часвнеделю).</w:t>
      </w:r>
    </w:p>
    <w:p w:rsidR="00163525" w:rsidRDefault="00163525">
      <w:pPr>
        <w:pStyle w:val="a3"/>
        <w:spacing w:before="7"/>
        <w:ind w:left="0"/>
        <w:rPr>
          <w:sz w:val="16"/>
        </w:rPr>
      </w:pPr>
    </w:p>
    <w:p w:rsidR="00163525" w:rsidRDefault="008D532A">
      <w:pPr>
        <w:pStyle w:val="1"/>
        <w:spacing w:before="90" w:line="275" w:lineRule="exact"/>
        <w:ind w:left="4801"/>
      </w:pPr>
      <w:r>
        <w:t>Содержаниекурса:</w:t>
      </w:r>
    </w:p>
    <w:p w:rsidR="00163525" w:rsidRDefault="008D532A">
      <w:pPr>
        <w:spacing w:line="274" w:lineRule="exact"/>
        <w:ind w:left="1004"/>
        <w:rPr>
          <w:b/>
          <w:sz w:val="24"/>
        </w:rPr>
      </w:pPr>
      <w:r>
        <w:rPr>
          <w:b/>
          <w:sz w:val="24"/>
          <w:u w:val="thick"/>
        </w:rPr>
        <w:t xml:space="preserve"> 1</w:t>
      </w:r>
      <w:r w:rsidR="000C0DB3">
        <w:rPr>
          <w:b/>
          <w:spacing w:val="-1"/>
          <w:sz w:val="24"/>
          <w:u w:val="thick"/>
        </w:rPr>
        <w:t xml:space="preserve">-2 </w:t>
      </w:r>
      <w:r>
        <w:rPr>
          <w:b/>
          <w:sz w:val="24"/>
          <w:u w:val="thick"/>
        </w:rPr>
        <w:t>класс</w:t>
      </w:r>
    </w:p>
    <w:p w:rsidR="00163525" w:rsidRDefault="008D532A">
      <w:pPr>
        <w:spacing w:line="275" w:lineRule="exact"/>
        <w:ind w:left="1004"/>
        <w:rPr>
          <w:b/>
          <w:sz w:val="24"/>
        </w:rPr>
      </w:pPr>
      <w:r>
        <w:rPr>
          <w:sz w:val="24"/>
        </w:rPr>
        <w:t>Введение</w:t>
      </w:r>
      <w:r>
        <w:rPr>
          <w:b/>
          <w:sz w:val="24"/>
        </w:rPr>
        <w:t>(2ч)</w:t>
      </w:r>
    </w:p>
    <w:p w:rsidR="00163525" w:rsidRDefault="008D532A">
      <w:pPr>
        <w:pStyle w:val="a3"/>
      </w:pPr>
      <w:r>
        <w:t>Понятие«каллиграфия».Историявозникновенияиразвитияписьменности.Гигиеническиетребованияинормы письма. Упражнения дляосанки.</w:t>
      </w:r>
    </w:p>
    <w:p w:rsidR="00163525" w:rsidRDefault="008D532A">
      <w:pPr>
        <w:pStyle w:val="a3"/>
        <w:rPr>
          <w:b/>
        </w:rPr>
      </w:pPr>
      <w:r>
        <w:t>Развитиемелкоймоторикирук</w:t>
      </w:r>
      <w:r>
        <w:rPr>
          <w:b/>
        </w:rPr>
        <w:t>(2ч)</w:t>
      </w:r>
    </w:p>
    <w:p w:rsidR="00163525" w:rsidRDefault="008D532A">
      <w:pPr>
        <w:pStyle w:val="a3"/>
        <w:rPr>
          <w:b/>
        </w:rPr>
      </w:pPr>
      <w:r>
        <w:t>Упражнениядляразвитиясвободныхдвиженийруки</w:t>
      </w:r>
      <w:proofErr w:type="gramStart"/>
      <w:r>
        <w:t>.Ш</w:t>
      </w:r>
      <w:proofErr w:type="gramEnd"/>
      <w:r>
        <w:t xml:space="preserve">триховкагеометрическихфигур.Упражнениедля работы над </w:t>
      </w:r>
      <w:proofErr w:type="spellStart"/>
      <w:r>
        <w:t>высотойбукв</w:t>
      </w:r>
      <w:proofErr w:type="spellEnd"/>
      <w:r>
        <w:rPr>
          <w:b/>
        </w:rPr>
        <w:t>( 4ч)</w:t>
      </w:r>
    </w:p>
    <w:p w:rsidR="00163525" w:rsidRDefault="008D532A">
      <w:pPr>
        <w:pStyle w:val="a3"/>
      </w:pPr>
      <w:r>
        <w:t xml:space="preserve">Упражнения для работы над высотой букв. </w:t>
      </w:r>
      <w:proofErr w:type="spellStart"/>
      <w:r>
        <w:t>Штриховка</w:t>
      </w:r>
      <w:proofErr w:type="gramStart"/>
      <w:r>
        <w:t>.Н</w:t>
      </w:r>
      <w:proofErr w:type="gramEnd"/>
      <w:r>
        <w:t>аписание</w:t>
      </w:r>
      <w:proofErr w:type="spellEnd"/>
      <w:r>
        <w:t xml:space="preserve"> заглавных букв сиспользованиеммодульнойсети.Буквица.Вензель(применениекаллиграфииввышивкеиискусстве).</w:t>
      </w:r>
    </w:p>
    <w:p w:rsidR="00163525" w:rsidRDefault="008D532A">
      <w:pPr>
        <w:pStyle w:val="a3"/>
        <w:spacing w:line="274" w:lineRule="exact"/>
        <w:rPr>
          <w:b/>
        </w:rPr>
      </w:pPr>
      <w:r>
        <w:t>Упражнениядляработынадформойотдельных букв</w:t>
      </w:r>
      <w:r>
        <w:rPr>
          <w:b/>
        </w:rPr>
        <w:t>(7 ч)</w:t>
      </w:r>
    </w:p>
    <w:p w:rsidR="00163525" w:rsidRDefault="008D532A">
      <w:pPr>
        <w:pStyle w:val="a3"/>
      </w:pPr>
      <w:proofErr w:type="spellStart"/>
      <w:r>
        <w:t>Письмоспроговариванием</w:t>
      </w:r>
      <w:proofErr w:type="gramStart"/>
      <w:r>
        <w:t>.У</w:t>
      </w:r>
      <w:proofErr w:type="gramEnd"/>
      <w:r>
        <w:t>пражнениядляработынадформойотдельных</w:t>
      </w:r>
      <w:proofErr w:type="spellEnd"/>
      <w:r>
        <w:t xml:space="preserve"> букв.</w:t>
      </w:r>
    </w:p>
    <w:p w:rsidR="00163525" w:rsidRDefault="008D532A">
      <w:pPr>
        <w:pStyle w:val="a3"/>
      </w:pPr>
      <w:r>
        <w:t>Приемработыскалькой</w:t>
      </w:r>
      <w:proofErr w:type="gramStart"/>
      <w:r>
        <w:t>.У</w:t>
      </w:r>
      <w:proofErr w:type="gramEnd"/>
      <w:r>
        <w:t xml:space="preserve">пражнениядляработынадформойотдельныхбукв.Письмобуквснижнимэлементом:з,р,у,д.Упражнения </w:t>
      </w:r>
      <w:proofErr w:type="spellStart"/>
      <w:r>
        <w:t>дляработынадформойотдельныхбукв</w:t>
      </w:r>
      <w:proofErr w:type="spellEnd"/>
      <w:r>
        <w:t>.</w:t>
      </w:r>
    </w:p>
    <w:p w:rsidR="00163525" w:rsidRDefault="008D532A">
      <w:pPr>
        <w:pStyle w:val="a3"/>
        <w:ind w:right="403"/>
      </w:pPr>
      <w:r>
        <w:t xml:space="preserve">Последовательность написания букв </w:t>
      </w:r>
      <w:proofErr w:type="spellStart"/>
      <w:r>
        <w:t>Ф,ф</w:t>
      </w:r>
      <w:proofErr w:type="gramStart"/>
      <w:r>
        <w:t>.У</w:t>
      </w:r>
      <w:proofErr w:type="gramEnd"/>
      <w:r>
        <w:t>пражнения</w:t>
      </w:r>
      <w:proofErr w:type="spellEnd"/>
      <w:r>
        <w:t xml:space="preserve"> для работы над формой отдельныхбукв. Варианты написания элемента буквы «</w:t>
      </w:r>
      <w:proofErr w:type="spellStart"/>
      <w:r>
        <w:t>ы</w:t>
      </w:r>
      <w:proofErr w:type="spellEnd"/>
      <w:r>
        <w:t>».Упражнения для работы над формойотдельныхбукв</w:t>
      </w:r>
      <w:proofErr w:type="gramStart"/>
      <w:r>
        <w:t>.З</w:t>
      </w:r>
      <w:proofErr w:type="gramEnd"/>
      <w:r>
        <w:t>аглавныебуквыГ,П,Т,Р.Упражнениядляработынадформойотдельныхбукв.Особенностинаписанияэлемента«шапочка».</w:t>
      </w:r>
    </w:p>
    <w:p w:rsidR="00163525" w:rsidRDefault="008D532A">
      <w:pPr>
        <w:pStyle w:val="a3"/>
        <w:rPr>
          <w:b/>
        </w:rPr>
      </w:pPr>
      <w:r>
        <w:t>Упражнениядляработынадформойсопоставляемых букв</w:t>
      </w:r>
      <w:r>
        <w:rPr>
          <w:b/>
        </w:rPr>
        <w:t>(9ч)</w:t>
      </w:r>
    </w:p>
    <w:p w:rsidR="00163525" w:rsidRDefault="008D532A">
      <w:pPr>
        <w:pStyle w:val="a3"/>
        <w:ind w:right="403"/>
      </w:pPr>
      <w:r>
        <w:t xml:space="preserve">Упражнения для работы над формой сопоставляемых букв: </w:t>
      </w:r>
      <w:proofErr w:type="spellStart"/>
      <w:r>
        <w:t>и,л</w:t>
      </w:r>
      <w:proofErr w:type="gramStart"/>
      <w:r>
        <w:t>.У</w:t>
      </w:r>
      <w:proofErr w:type="gramEnd"/>
      <w:r>
        <w:t>пражнения</w:t>
      </w:r>
      <w:proofErr w:type="spellEnd"/>
      <w:r>
        <w:t xml:space="preserve"> для работы </w:t>
      </w:r>
      <w:proofErr w:type="spellStart"/>
      <w:r>
        <w:t>надформой</w:t>
      </w:r>
      <w:proofErr w:type="spellEnd"/>
      <w:r>
        <w:t xml:space="preserve"> сопоставляемых букв: </w:t>
      </w:r>
      <w:proofErr w:type="spellStart"/>
      <w:r>
        <w:t>ш</w:t>
      </w:r>
      <w:proofErr w:type="spellEnd"/>
      <w:r>
        <w:t xml:space="preserve">, м.Упражнения для работы над формой сопоставляемыхбукв:о,ю.Упражнениядляработынадформойсопоставляемыхбукв: </w:t>
      </w:r>
      <w:proofErr w:type="spellStart"/>
      <w:r>
        <w:t>л,я.Упражнениядля</w:t>
      </w:r>
      <w:proofErr w:type="spellEnd"/>
    </w:p>
    <w:p w:rsidR="00163525" w:rsidRDefault="008D532A">
      <w:pPr>
        <w:pStyle w:val="a3"/>
      </w:pPr>
      <w:r>
        <w:t>работынадформойсопоставляемыхбукв:х,ж</w:t>
      </w:r>
      <w:proofErr w:type="gramStart"/>
      <w:r>
        <w:t>.Б</w:t>
      </w:r>
      <w:proofErr w:type="gramEnd"/>
      <w:r>
        <w:t xml:space="preserve">езотрывноенаписаниеХ,Ж.Упражнениядляработы над формой сопоставляемых букв: </w:t>
      </w:r>
      <w:proofErr w:type="spellStart"/>
      <w:r>
        <w:t>ч,у.Упражнения</w:t>
      </w:r>
      <w:proofErr w:type="spellEnd"/>
      <w:r>
        <w:t xml:space="preserve"> для работы над формойсопоставляемыхбукв:в,з.Упражнениядляработынадформойсопоставляемыхбукв:з,е.</w:t>
      </w:r>
    </w:p>
    <w:p w:rsidR="00163525" w:rsidRDefault="008D532A">
      <w:pPr>
        <w:pStyle w:val="a3"/>
      </w:pPr>
      <w:r>
        <w:t>Упражнениядляработынадформойсопоставляемыхбукв</w:t>
      </w:r>
      <w:proofErr w:type="gramStart"/>
      <w:r>
        <w:t>:с</w:t>
      </w:r>
      <w:proofErr w:type="gramEnd"/>
      <w:r>
        <w:t>,э.</w:t>
      </w:r>
    </w:p>
    <w:p w:rsidR="00163525" w:rsidRDefault="008D532A">
      <w:pPr>
        <w:pStyle w:val="a3"/>
        <w:rPr>
          <w:b/>
        </w:rPr>
      </w:pPr>
      <w:r>
        <w:t xml:space="preserve">Упражнениядляработынаднаклономипараллельностьюэлементовбукв </w:t>
      </w:r>
      <w:r>
        <w:rPr>
          <w:b/>
        </w:rPr>
        <w:t>(6ч)</w:t>
      </w:r>
    </w:p>
    <w:p w:rsidR="00163525" w:rsidRDefault="008D532A">
      <w:pPr>
        <w:pStyle w:val="a3"/>
        <w:ind w:right="403"/>
      </w:pPr>
      <w:r>
        <w:t>Упражнения для работы над наклоном и параллельностью элементов букв</w:t>
      </w:r>
      <w:proofErr w:type="gramStart"/>
      <w:r>
        <w:t>.В</w:t>
      </w:r>
      <w:proofErr w:type="gramEnd"/>
      <w:r>
        <w:t>ыполнениезаданийпообразцу.Упражнениядляработынадсоединениембукв.Прописываниеслогов:</w:t>
      </w:r>
    </w:p>
    <w:p w:rsidR="00163525" w:rsidRDefault="008D532A">
      <w:pPr>
        <w:pStyle w:val="a3"/>
        <w:ind w:right="459"/>
        <w:jc w:val="both"/>
      </w:pPr>
      <w:r>
        <w:t xml:space="preserve">нижнее соединение. Упражнения для работы над соединением букв. Прописывание </w:t>
      </w:r>
      <w:proofErr w:type="spellStart"/>
      <w:r>
        <w:t>слогов:нижнее</w:t>
      </w:r>
      <w:proofErr w:type="spellEnd"/>
      <w:r>
        <w:t xml:space="preserve"> </w:t>
      </w:r>
      <w:proofErr w:type="spellStart"/>
      <w:r>
        <w:t>соединение</w:t>
      </w:r>
      <w:proofErr w:type="gramStart"/>
      <w:r>
        <w:t>.У</w:t>
      </w:r>
      <w:proofErr w:type="gramEnd"/>
      <w:r>
        <w:t>пражнения</w:t>
      </w:r>
      <w:proofErr w:type="spellEnd"/>
      <w:r>
        <w:t xml:space="preserve"> для работы над соединением букв. Прописывание слогов:верхнее соединение. Рациональные способы соединений в словах. Упражнения для работынадсоединением букв.</w:t>
      </w:r>
    </w:p>
    <w:p w:rsidR="00163525" w:rsidRDefault="008D532A">
      <w:pPr>
        <w:pStyle w:val="a3"/>
        <w:spacing w:before="2" w:line="275" w:lineRule="exact"/>
        <w:jc w:val="both"/>
        <w:rPr>
          <w:b/>
        </w:rPr>
      </w:pPr>
      <w:r>
        <w:t>Практическиеитворческиеработы</w:t>
      </w:r>
      <w:r>
        <w:rPr>
          <w:b/>
        </w:rPr>
        <w:t>(2ч)</w:t>
      </w:r>
    </w:p>
    <w:p w:rsidR="00163525" w:rsidRDefault="008D532A">
      <w:pPr>
        <w:pStyle w:val="a3"/>
        <w:ind w:right="439"/>
        <w:jc w:val="both"/>
        <w:rPr>
          <w:b/>
        </w:rPr>
      </w:pPr>
      <w:r>
        <w:t>Написание текстов поздравления, приглашения на открытке. Написание текста объявления,визитнойкарточкиученика.</w:t>
      </w:r>
      <w:r>
        <w:rPr>
          <w:b/>
        </w:rPr>
        <w:t>(1 ч.)</w:t>
      </w:r>
    </w:p>
    <w:p w:rsidR="00163525" w:rsidRDefault="008D532A">
      <w:pPr>
        <w:pStyle w:val="1"/>
        <w:spacing w:before="9" w:line="272" w:lineRule="exact"/>
        <w:ind w:left="4345"/>
        <w:jc w:val="both"/>
      </w:pPr>
      <w:r>
        <w:t>Результатыосвоениякурса</w:t>
      </w:r>
    </w:p>
    <w:p w:rsidR="00163525" w:rsidRDefault="008D532A">
      <w:pPr>
        <w:pStyle w:val="a3"/>
        <w:ind w:left="1042" w:right="182" w:firstLine="542"/>
        <w:jc w:val="both"/>
      </w:pPr>
      <w:r>
        <w:rPr>
          <w:spacing w:val="-1"/>
        </w:rPr>
        <w:t>Реализацияпрограммыкурсаобеспечивает</w:t>
      </w:r>
      <w:r>
        <w:t xml:space="preserve">достижениевыпускникаминачальнойшколыследующихличностных,метапредметных </w:t>
      </w:r>
      <w:proofErr w:type="spellStart"/>
      <w:r>
        <w:t>ипредметныхрезультатов</w:t>
      </w:r>
      <w:proofErr w:type="spellEnd"/>
      <w:r>
        <w:t>:</w:t>
      </w:r>
    </w:p>
    <w:p w:rsidR="00163525" w:rsidRDefault="000C0DB3">
      <w:pPr>
        <w:spacing w:before="3"/>
        <w:ind w:left="1004"/>
        <w:jc w:val="both"/>
        <w:rPr>
          <w:b/>
          <w:sz w:val="24"/>
        </w:rPr>
      </w:pPr>
      <w:r>
        <w:rPr>
          <w:b/>
          <w:sz w:val="24"/>
          <w:u w:val="thick"/>
        </w:rPr>
        <w:t>1-2</w:t>
      </w:r>
      <w:r w:rsidR="008D532A">
        <w:rPr>
          <w:b/>
          <w:sz w:val="24"/>
          <w:u w:val="thick"/>
        </w:rPr>
        <w:t>класс</w:t>
      </w:r>
    </w:p>
    <w:p w:rsidR="00163525" w:rsidRDefault="008D532A">
      <w:pPr>
        <w:spacing w:line="275" w:lineRule="exact"/>
        <w:ind w:left="1004"/>
        <w:jc w:val="both"/>
        <w:rPr>
          <w:b/>
          <w:sz w:val="24"/>
        </w:rPr>
      </w:pPr>
      <w:r>
        <w:rPr>
          <w:b/>
          <w:sz w:val="24"/>
        </w:rPr>
        <w:t>Личностныерезультаты:</w:t>
      </w:r>
    </w:p>
    <w:p w:rsidR="00163525" w:rsidRDefault="008D532A">
      <w:pPr>
        <w:pStyle w:val="a4"/>
        <w:numPr>
          <w:ilvl w:val="0"/>
          <w:numId w:val="1"/>
        </w:numPr>
        <w:tabs>
          <w:tab w:val="left" w:pos="1504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формированиечувствагордостизасвоюРодину;</w:t>
      </w:r>
    </w:p>
    <w:p w:rsidR="00163525" w:rsidRDefault="00163525">
      <w:pPr>
        <w:spacing w:line="275" w:lineRule="exact"/>
        <w:jc w:val="both"/>
        <w:rPr>
          <w:sz w:val="24"/>
        </w:rPr>
        <w:sectPr w:rsidR="00163525" w:rsidSect="000C0DB3">
          <w:pgSz w:w="12240" w:h="15840"/>
          <w:pgMar w:top="426" w:right="660" w:bottom="280" w:left="700" w:header="720" w:footer="720" w:gutter="0"/>
          <w:cols w:space="720"/>
        </w:sectPr>
      </w:pPr>
    </w:p>
    <w:p w:rsidR="00163525" w:rsidRDefault="008D532A">
      <w:pPr>
        <w:pStyle w:val="a4"/>
        <w:numPr>
          <w:ilvl w:val="0"/>
          <w:numId w:val="1"/>
        </w:numPr>
        <w:tabs>
          <w:tab w:val="left" w:pos="1504"/>
        </w:tabs>
        <w:spacing w:before="79" w:line="237" w:lineRule="auto"/>
        <w:ind w:right="688"/>
        <w:rPr>
          <w:sz w:val="24"/>
        </w:rPr>
      </w:pPr>
      <w:r>
        <w:rPr>
          <w:sz w:val="24"/>
        </w:rPr>
        <w:lastRenderedPageBreak/>
        <w:t>формирование средствами литературных произведений целостного взгляда на мир вединствеи разнообразии природы;</w:t>
      </w:r>
    </w:p>
    <w:p w:rsidR="00163525" w:rsidRDefault="008D532A">
      <w:pPr>
        <w:pStyle w:val="a4"/>
        <w:numPr>
          <w:ilvl w:val="0"/>
          <w:numId w:val="1"/>
        </w:numPr>
        <w:tabs>
          <w:tab w:val="left" w:pos="1565"/>
          <w:tab w:val="left" w:pos="1566"/>
        </w:tabs>
        <w:spacing w:before="4"/>
        <w:ind w:right="815"/>
        <w:rPr>
          <w:sz w:val="24"/>
        </w:rPr>
      </w:pPr>
      <w:r>
        <w:tab/>
      </w:r>
      <w:r>
        <w:rPr>
          <w:sz w:val="24"/>
        </w:rPr>
        <w:t>уважительного отношенияк русскомуязыкукакродномуязыкурусского народа иязыкам,накоторыхговорят другиенароды;</w:t>
      </w:r>
    </w:p>
    <w:p w:rsidR="00163525" w:rsidRDefault="008D532A">
      <w:pPr>
        <w:pStyle w:val="a4"/>
        <w:numPr>
          <w:ilvl w:val="0"/>
          <w:numId w:val="1"/>
        </w:numPr>
        <w:tabs>
          <w:tab w:val="left" w:pos="1563"/>
          <w:tab w:val="left" w:pos="1564"/>
        </w:tabs>
        <w:ind w:left="1563" w:hanging="421"/>
        <w:rPr>
          <w:sz w:val="24"/>
        </w:rPr>
      </w:pPr>
      <w:r>
        <w:rPr>
          <w:sz w:val="24"/>
        </w:rPr>
        <w:t>интересакязыковойиречевойдеятельности;</w:t>
      </w:r>
    </w:p>
    <w:p w:rsidR="00163525" w:rsidRDefault="008D532A">
      <w:pPr>
        <w:pStyle w:val="a4"/>
        <w:numPr>
          <w:ilvl w:val="0"/>
          <w:numId w:val="1"/>
        </w:numPr>
        <w:tabs>
          <w:tab w:val="left" w:pos="1563"/>
          <w:tab w:val="left" w:pos="1564"/>
        </w:tabs>
        <w:ind w:right="635"/>
        <w:rPr>
          <w:sz w:val="24"/>
        </w:rPr>
      </w:pPr>
      <w:r>
        <w:tab/>
      </w:r>
      <w:r>
        <w:rPr>
          <w:sz w:val="24"/>
        </w:rPr>
        <w:t>представления о многообразии окружающего мира, некоторых духовных традицияхрусскогонарода;</w:t>
      </w:r>
    </w:p>
    <w:p w:rsidR="00163525" w:rsidRDefault="008D532A">
      <w:pPr>
        <w:pStyle w:val="a4"/>
        <w:numPr>
          <w:ilvl w:val="0"/>
          <w:numId w:val="1"/>
        </w:numPr>
        <w:tabs>
          <w:tab w:val="left" w:pos="1504"/>
        </w:tabs>
        <w:ind w:hanging="361"/>
        <w:rPr>
          <w:sz w:val="24"/>
        </w:rPr>
      </w:pPr>
      <w:r>
        <w:rPr>
          <w:sz w:val="24"/>
        </w:rPr>
        <w:t>формированиеуважительногоотношениякиномумнению;</w:t>
      </w:r>
    </w:p>
    <w:p w:rsidR="00163525" w:rsidRDefault="008D532A">
      <w:pPr>
        <w:pStyle w:val="a4"/>
        <w:numPr>
          <w:ilvl w:val="0"/>
          <w:numId w:val="1"/>
        </w:numPr>
        <w:tabs>
          <w:tab w:val="left" w:pos="1504"/>
        </w:tabs>
        <w:ind w:hanging="361"/>
        <w:rPr>
          <w:sz w:val="24"/>
        </w:rPr>
      </w:pPr>
      <w:r>
        <w:rPr>
          <w:spacing w:val="-1"/>
          <w:sz w:val="24"/>
        </w:rPr>
        <w:t xml:space="preserve">овладениеначальными </w:t>
      </w:r>
      <w:r>
        <w:rPr>
          <w:sz w:val="24"/>
        </w:rPr>
        <w:t>навыкамиадаптациикшколе,кшкольномуколлективу;</w:t>
      </w:r>
    </w:p>
    <w:p w:rsidR="00163525" w:rsidRDefault="008D532A">
      <w:pPr>
        <w:pStyle w:val="1"/>
        <w:spacing w:before="10" w:line="272" w:lineRule="exact"/>
      </w:pPr>
      <w:proofErr w:type="spellStart"/>
      <w:r>
        <w:t>Метапредметныерезультаты</w:t>
      </w:r>
      <w:proofErr w:type="spellEnd"/>
      <w:r>
        <w:t>:</w:t>
      </w:r>
    </w:p>
    <w:p w:rsidR="00163525" w:rsidRDefault="008D532A">
      <w:pPr>
        <w:pStyle w:val="a4"/>
        <w:numPr>
          <w:ilvl w:val="1"/>
          <w:numId w:val="1"/>
        </w:numPr>
        <w:tabs>
          <w:tab w:val="left" w:pos="1725"/>
        </w:tabs>
        <w:ind w:right="208"/>
        <w:rPr>
          <w:sz w:val="24"/>
        </w:rPr>
      </w:pPr>
      <w:r>
        <w:rPr>
          <w:sz w:val="24"/>
        </w:rPr>
        <w:t>овладениеспособностьюприниматьисохранятьцелиизадачиучебнойдеятельности,поискасредствеѐосуществления;</w:t>
      </w:r>
    </w:p>
    <w:p w:rsidR="00163525" w:rsidRDefault="008D532A">
      <w:pPr>
        <w:pStyle w:val="a4"/>
        <w:numPr>
          <w:ilvl w:val="1"/>
          <w:numId w:val="1"/>
        </w:numPr>
        <w:tabs>
          <w:tab w:val="left" w:pos="1725"/>
        </w:tabs>
        <w:ind w:hanging="361"/>
        <w:rPr>
          <w:sz w:val="24"/>
        </w:rPr>
      </w:pPr>
      <w:r>
        <w:rPr>
          <w:sz w:val="24"/>
        </w:rPr>
        <w:t>освоениеспособамирешенияпроблемтворческогоипоисковогохарактера;</w:t>
      </w:r>
    </w:p>
    <w:p w:rsidR="00163525" w:rsidRDefault="008D532A">
      <w:pPr>
        <w:pStyle w:val="a4"/>
        <w:numPr>
          <w:ilvl w:val="1"/>
          <w:numId w:val="1"/>
        </w:numPr>
        <w:tabs>
          <w:tab w:val="left" w:pos="1725"/>
        </w:tabs>
        <w:ind w:right="231"/>
        <w:rPr>
          <w:sz w:val="24"/>
        </w:rPr>
      </w:pPr>
      <w:r>
        <w:rPr>
          <w:sz w:val="24"/>
        </w:rPr>
        <w:t>формированиеуменияпланировать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онтролироватьиоцениватьучебныедействиявсоответствииспоставленнойзадачейиусловиямиеѐреализации;</w:t>
      </w:r>
    </w:p>
    <w:p w:rsidR="00163525" w:rsidRDefault="008D532A">
      <w:pPr>
        <w:pStyle w:val="a4"/>
        <w:numPr>
          <w:ilvl w:val="1"/>
          <w:numId w:val="1"/>
        </w:numPr>
        <w:tabs>
          <w:tab w:val="left" w:pos="1725"/>
        </w:tabs>
        <w:ind w:hanging="361"/>
        <w:rPr>
          <w:sz w:val="24"/>
        </w:rPr>
      </w:pPr>
      <w:r>
        <w:rPr>
          <w:sz w:val="24"/>
        </w:rPr>
        <w:t>формированиеуменияпониматьпричиныуспеха/неуспехаучебнойдеятельности;</w:t>
      </w:r>
    </w:p>
    <w:p w:rsidR="00163525" w:rsidRDefault="008D532A">
      <w:pPr>
        <w:pStyle w:val="a4"/>
        <w:numPr>
          <w:ilvl w:val="1"/>
          <w:numId w:val="1"/>
        </w:numPr>
        <w:tabs>
          <w:tab w:val="left" w:pos="1725"/>
          <w:tab w:val="left" w:pos="2879"/>
          <w:tab w:val="left" w:pos="4621"/>
          <w:tab w:val="left" w:pos="5702"/>
          <w:tab w:val="left" w:pos="6719"/>
          <w:tab w:val="left" w:pos="7305"/>
          <w:tab w:val="left" w:pos="8419"/>
          <w:tab w:val="left" w:pos="10546"/>
        </w:tabs>
        <w:ind w:right="203"/>
        <w:rPr>
          <w:sz w:val="24"/>
        </w:rPr>
      </w:pPr>
      <w:r>
        <w:rPr>
          <w:sz w:val="24"/>
        </w:rPr>
        <w:t>активное</w:t>
      </w:r>
      <w:r>
        <w:rPr>
          <w:sz w:val="24"/>
        </w:rPr>
        <w:tab/>
        <w:t>использование</w:t>
      </w:r>
      <w:r>
        <w:rPr>
          <w:sz w:val="24"/>
        </w:rPr>
        <w:tab/>
        <w:t>речевых</w:t>
      </w:r>
      <w:r>
        <w:rPr>
          <w:sz w:val="24"/>
        </w:rPr>
        <w:tab/>
        <w:t>сре</w:t>
      </w:r>
      <w:proofErr w:type="gramStart"/>
      <w:r>
        <w:rPr>
          <w:sz w:val="24"/>
        </w:rPr>
        <w:t>дств</w:t>
      </w:r>
      <w:r>
        <w:rPr>
          <w:sz w:val="24"/>
        </w:rPr>
        <w:tab/>
        <w:t>дл</w:t>
      </w:r>
      <w:proofErr w:type="gramEnd"/>
      <w:r>
        <w:rPr>
          <w:sz w:val="24"/>
        </w:rPr>
        <w:t>я</w:t>
      </w:r>
      <w:r>
        <w:rPr>
          <w:sz w:val="24"/>
        </w:rPr>
        <w:tab/>
        <w:t>решения</w:t>
      </w:r>
      <w:r>
        <w:rPr>
          <w:sz w:val="24"/>
        </w:rPr>
        <w:tab/>
        <w:t>коммуникативных</w:t>
      </w:r>
      <w:r>
        <w:rPr>
          <w:sz w:val="24"/>
        </w:rPr>
        <w:tab/>
      </w:r>
      <w:r>
        <w:rPr>
          <w:spacing w:val="-5"/>
          <w:sz w:val="24"/>
        </w:rPr>
        <w:t>и</w:t>
      </w:r>
      <w:r>
        <w:rPr>
          <w:sz w:val="24"/>
        </w:rPr>
        <w:t>познавательныхзадач;</w:t>
      </w:r>
    </w:p>
    <w:p w:rsidR="00163525" w:rsidRDefault="008D532A">
      <w:pPr>
        <w:pStyle w:val="1"/>
        <w:spacing w:before="4" w:line="272" w:lineRule="exact"/>
        <w:ind w:left="1143"/>
      </w:pPr>
      <w:r>
        <w:t>Предметныерезультаты:</w:t>
      </w:r>
    </w:p>
    <w:p w:rsidR="00163525" w:rsidRDefault="008D532A">
      <w:pPr>
        <w:pStyle w:val="a4"/>
        <w:numPr>
          <w:ilvl w:val="0"/>
          <w:numId w:val="4"/>
        </w:numPr>
        <w:tabs>
          <w:tab w:val="left" w:pos="1725"/>
        </w:tabs>
        <w:ind w:right="208"/>
        <w:rPr>
          <w:sz w:val="24"/>
        </w:rPr>
      </w:pPr>
      <w:r>
        <w:rPr>
          <w:sz w:val="24"/>
        </w:rPr>
        <w:t>представлениеонекоторыхизмененияхвсистемерусскогоязыкаиегоразвитии,пополнениисловарногозапасарусского языка;</w:t>
      </w:r>
    </w:p>
    <w:p w:rsidR="00163525" w:rsidRDefault="008D532A">
      <w:pPr>
        <w:pStyle w:val="a4"/>
        <w:numPr>
          <w:ilvl w:val="0"/>
          <w:numId w:val="4"/>
        </w:numPr>
        <w:tabs>
          <w:tab w:val="left" w:pos="1725"/>
        </w:tabs>
        <w:ind w:hanging="361"/>
        <w:rPr>
          <w:sz w:val="24"/>
        </w:rPr>
      </w:pPr>
      <w:r>
        <w:rPr>
          <w:sz w:val="24"/>
        </w:rPr>
        <w:t>представлениеоправилахречевогоэтикета;</w:t>
      </w:r>
    </w:p>
    <w:p w:rsidR="00163525" w:rsidRDefault="008D532A">
      <w:pPr>
        <w:pStyle w:val="a4"/>
        <w:numPr>
          <w:ilvl w:val="0"/>
          <w:numId w:val="4"/>
        </w:numPr>
        <w:tabs>
          <w:tab w:val="left" w:pos="1725"/>
        </w:tabs>
        <w:ind w:hanging="361"/>
        <w:rPr>
          <w:sz w:val="24"/>
        </w:rPr>
      </w:pPr>
      <w:r>
        <w:rPr>
          <w:sz w:val="24"/>
        </w:rPr>
        <w:t>осознаниезначимостичтениядляличногоразвития;</w:t>
      </w:r>
    </w:p>
    <w:p w:rsidR="00163525" w:rsidRDefault="008D532A">
      <w:pPr>
        <w:pStyle w:val="a4"/>
        <w:numPr>
          <w:ilvl w:val="0"/>
          <w:numId w:val="4"/>
        </w:numPr>
        <w:tabs>
          <w:tab w:val="left" w:pos="1725"/>
        </w:tabs>
        <w:ind w:right="1056"/>
        <w:rPr>
          <w:sz w:val="24"/>
        </w:rPr>
      </w:pPr>
      <w:r>
        <w:rPr>
          <w:sz w:val="24"/>
        </w:rPr>
        <w:t>достижениенеобходимогодляпродолженияобразованияуровнячитательскойкомпетентности,общего речевого развития;</w:t>
      </w:r>
    </w:p>
    <w:p w:rsidR="00163525" w:rsidRDefault="008D532A">
      <w:pPr>
        <w:pStyle w:val="a4"/>
        <w:numPr>
          <w:ilvl w:val="0"/>
          <w:numId w:val="4"/>
        </w:numPr>
        <w:tabs>
          <w:tab w:val="left" w:pos="1725"/>
        </w:tabs>
        <w:ind w:hanging="361"/>
        <w:rPr>
          <w:sz w:val="24"/>
        </w:rPr>
      </w:pPr>
      <w:r>
        <w:rPr>
          <w:sz w:val="24"/>
        </w:rPr>
        <w:t>использованиеразныхвидовчтения;</w:t>
      </w:r>
    </w:p>
    <w:p w:rsidR="00163525" w:rsidRDefault="008D532A">
      <w:pPr>
        <w:pStyle w:val="a4"/>
        <w:numPr>
          <w:ilvl w:val="0"/>
          <w:numId w:val="4"/>
        </w:numPr>
        <w:tabs>
          <w:tab w:val="left" w:pos="1725"/>
        </w:tabs>
        <w:ind w:right="988"/>
        <w:rPr>
          <w:sz w:val="24"/>
        </w:rPr>
      </w:pPr>
      <w:r>
        <w:rPr>
          <w:sz w:val="24"/>
        </w:rPr>
        <w:t xml:space="preserve">умениеработатьсразнымивидамитекстов,находитьхарактерныеособенностинаучно-познавательных,учебных </w:t>
      </w:r>
      <w:proofErr w:type="spellStart"/>
      <w:r>
        <w:rPr>
          <w:sz w:val="24"/>
        </w:rPr>
        <w:t>ихудожественныхпроизведений</w:t>
      </w:r>
      <w:proofErr w:type="spellEnd"/>
      <w:r>
        <w:rPr>
          <w:sz w:val="24"/>
        </w:rPr>
        <w:t>;</w:t>
      </w:r>
    </w:p>
    <w:p w:rsidR="00163525" w:rsidRPr="000C0DB3" w:rsidRDefault="008D532A" w:rsidP="000C0DB3">
      <w:pPr>
        <w:pStyle w:val="a4"/>
        <w:numPr>
          <w:ilvl w:val="0"/>
          <w:numId w:val="4"/>
        </w:numPr>
        <w:tabs>
          <w:tab w:val="left" w:pos="1725"/>
        </w:tabs>
        <w:ind w:right="662"/>
        <w:rPr>
          <w:sz w:val="24"/>
        </w:rPr>
      </w:pPr>
      <w:r>
        <w:rPr>
          <w:spacing w:val="-1"/>
          <w:sz w:val="24"/>
        </w:rPr>
        <w:t xml:space="preserve">развитие художественно-творческих </w:t>
      </w:r>
      <w:r>
        <w:rPr>
          <w:sz w:val="24"/>
        </w:rPr>
        <w:t>способностей, умение создавать собственныйтекст наосновехудожественногопроизведения.</w:t>
      </w:r>
    </w:p>
    <w:p w:rsidR="00163525" w:rsidRDefault="008D532A">
      <w:pPr>
        <w:pStyle w:val="1"/>
        <w:spacing w:before="90" w:line="275" w:lineRule="exact"/>
        <w:ind w:left="2965"/>
      </w:pPr>
      <w:r>
        <w:t>Контрольиоценкапланируемыхрезультатов.</w:t>
      </w:r>
    </w:p>
    <w:p w:rsidR="00163525" w:rsidRDefault="008D532A">
      <w:pPr>
        <w:spacing w:line="275" w:lineRule="exact"/>
        <w:ind w:left="1364"/>
        <w:rPr>
          <w:b/>
          <w:sz w:val="24"/>
        </w:rPr>
      </w:pPr>
      <w:r>
        <w:rPr>
          <w:b/>
          <w:sz w:val="24"/>
        </w:rPr>
        <w:t>Текущий:</w:t>
      </w:r>
    </w:p>
    <w:p w:rsidR="00163525" w:rsidRDefault="008D532A">
      <w:pPr>
        <w:pStyle w:val="a3"/>
      </w:pPr>
      <w:r>
        <w:t>-прогностический,тоестьпроигрываниевсехоперацийучебногодействиядоначалаегореальноговыполнения;</w:t>
      </w:r>
    </w:p>
    <w:p w:rsidR="00163525" w:rsidRDefault="008D532A">
      <w:pPr>
        <w:pStyle w:val="a3"/>
      </w:pPr>
      <w:r>
        <w:t>-пооперационный</w:t>
      </w:r>
      <w:proofErr w:type="gramStart"/>
      <w:r>
        <w:t>,т</w:t>
      </w:r>
      <w:proofErr w:type="gramEnd"/>
      <w:r>
        <w:t>оестьконтрользаправильностью,полнотойипоследовательностьювыполненияопераций,входящихвсостав действия;</w:t>
      </w:r>
    </w:p>
    <w:p w:rsidR="00163525" w:rsidRDefault="008D532A">
      <w:pPr>
        <w:pStyle w:val="a3"/>
        <w:ind w:right="1974"/>
      </w:pPr>
      <w:r>
        <w:t>-рефлексивный, контроль, обращенный на ориентировочную основу, «план»действияиопирающийся напониманиепринциповегопостроения;</w:t>
      </w:r>
    </w:p>
    <w:p w:rsidR="00163525" w:rsidRDefault="008D532A">
      <w:pPr>
        <w:pStyle w:val="a4"/>
        <w:numPr>
          <w:ilvl w:val="0"/>
          <w:numId w:val="5"/>
        </w:numPr>
        <w:tabs>
          <w:tab w:val="left" w:pos="1216"/>
        </w:tabs>
        <w:ind w:right="709" w:firstLine="0"/>
        <w:rPr>
          <w:sz w:val="24"/>
        </w:rPr>
      </w:pPr>
      <w:r>
        <w:rPr>
          <w:sz w:val="24"/>
        </w:rPr>
        <w:t>контрольпорезультату,которыйпроводитсяпослеосуществленияучебногодействияметодомсравненияфактическихрезультатовиливыполненных операцийсобразцом.</w:t>
      </w:r>
    </w:p>
    <w:p w:rsidR="00163525" w:rsidRDefault="008D532A">
      <w:pPr>
        <w:ind w:left="1004"/>
        <w:rPr>
          <w:sz w:val="24"/>
        </w:rPr>
      </w:pPr>
      <w:r>
        <w:rPr>
          <w:b/>
          <w:sz w:val="24"/>
        </w:rPr>
        <w:t>Итоговый</w:t>
      </w:r>
      <w:r>
        <w:rPr>
          <w:sz w:val="24"/>
        </w:rPr>
        <w:t>контрольвформах:</w:t>
      </w:r>
    </w:p>
    <w:p w:rsidR="00163525" w:rsidRDefault="008D532A">
      <w:pPr>
        <w:pStyle w:val="a4"/>
        <w:numPr>
          <w:ilvl w:val="0"/>
          <w:numId w:val="3"/>
        </w:numPr>
        <w:tabs>
          <w:tab w:val="left" w:pos="1005"/>
        </w:tabs>
        <w:ind w:hanging="167"/>
        <w:rPr>
          <w:sz w:val="24"/>
        </w:rPr>
      </w:pPr>
      <w:r>
        <w:rPr>
          <w:sz w:val="24"/>
        </w:rPr>
        <w:t>практическиеработы;</w:t>
      </w:r>
    </w:p>
    <w:p w:rsidR="00163525" w:rsidRDefault="008D532A">
      <w:pPr>
        <w:pStyle w:val="a4"/>
        <w:numPr>
          <w:ilvl w:val="0"/>
          <w:numId w:val="3"/>
        </w:numPr>
        <w:tabs>
          <w:tab w:val="left" w:pos="1005"/>
        </w:tabs>
        <w:ind w:hanging="167"/>
        <w:rPr>
          <w:sz w:val="24"/>
        </w:rPr>
      </w:pPr>
      <w:r>
        <w:rPr>
          <w:sz w:val="24"/>
        </w:rPr>
        <w:t>творческиеработыучащихся;</w:t>
      </w:r>
    </w:p>
    <w:p w:rsidR="00163525" w:rsidRDefault="008D532A">
      <w:pPr>
        <w:pStyle w:val="a4"/>
        <w:numPr>
          <w:ilvl w:val="0"/>
          <w:numId w:val="3"/>
        </w:numPr>
        <w:tabs>
          <w:tab w:val="left" w:pos="1005"/>
        </w:tabs>
        <w:ind w:hanging="167"/>
        <w:rPr>
          <w:sz w:val="24"/>
        </w:rPr>
      </w:pPr>
      <w:r>
        <w:rPr>
          <w:sz w:val="24"/>
        </w:rPr>
        <w:t>выставки</w:t>
      </w:r>
    </w:p>
    <w:p w:rsidR="00163525" w:rsidRDefault="008D532A">
      <w:pPr>
        <w:pStyle w:val="1"/>
        <w:spacing w:before="3"/>
      </w:pPr>
      <w:r>
        <w:t>Самооценкаисамоконтроль:</w:t>
      </w:r>
    </w:p>
    <w:p w:rsidR="00163525" w:rsidRDefault="00163525">
      <w:pPr>
        <w:sectPr w:rsidR="00163525">
          <w:pgSz w:w="12240" w:h="15840"/>
          <w:pgMar w:top="1040" w:right="660" w:bottom="280" w:left="700" w:header="720" w:footer="720" w:gutter="0"/>
          <w:cols w:space="720"/>
        </w:sectPr>
      </w:pPr>
    </w:p>
    <w:p w:rsidR="00163525" w:rsidRDefault="008D532A">
      <w:pPr>
        <w:pStyle w:val="a3"/>
        <w:spacing w:before="77"/>
      </w:pPr>
      <w:r>
        <w:lastRenderedPageBreak/>
        <w:t>-</w:t>
      </w:r>
      <w:proofErr w:type="spellStart"/>
      <w:r>
        <w:t>определениеученикомграницсвоег</w:t>
      </w:r>
      <w:proofErr w:type="gramStart"/>
      <w:r>
        <w:t>о</w:t>
      </w:r>
      <w:proofErr w:type="spellEnd"/>
      <w:r>
        <w:t>«</w:t>
      </w:r>
      <w:proofErr w:type="gramEnd"/>
      <w:r>
        <w:t>знания-незнания»,</w:t>
      </w:r>
    </w:p>
    <w:p w:rsidR="00163525" w:rsidRDefault="008D532A">
      <w:pPr>
        <w:pStyle w:val="a3"/>
        <w:ind w:right="403"/>
      </w:pPr>
      <w:r>
        <w:t>-своихпотенциальныхвозможностей</w:t>
      </w:r>
      <w:proofErr w:type="gramStart"/>
      <w:r>
        <w:t>,а</w:t>
      </w:r>
      <w:proofErr w:type="gramEnd"/>
      <w:r>
        <w:t xml:space="preserve">такжеосознаниетехпроблем,которыеещѐпредстоит решить  </w:t>
      </w:r>
      <w:proofErr w:type="spellStart"/>
      <w:r>
        <w:t>входеосуществлениядеятельности</w:t>
      </w:r>
      <w:proofErr w:type="spellEnd"/>
      <w:r>
        <w:t>.</w:t>
      </w:r>
    </w:p>
    <w:p w:rsidR="00163525" w:rsidRDefault="00163525">
      <w:pPr>
        <w:pStyle w:val="a3"/>
        <w:spacing w:before="10"/>
        <w:ind w:left="0"/>
      </w:pPr>
    </w:p>
    <w:p w:rsidR="00163525" w:rsidRDefault="008D532A">
      <w:pPr>
        <w:pStyle w:val="1"/>
      </w:pPr>
      <w:r>
        <w:t>Ожидаемыерезультаты:</w:t>
      </w:r>
    </w:p>
    <w:p w:rsidR="00163525" w:rsidRDefault="00163525">
      <w:pPr>
        <w:pStyle w:val="a3"/>
        <w:spacing w:before="5"/>
        <w:ind w:left="0"/>
        <w:rPr>
          <w:b/>
        </w:rPr>
      </w:pPr>
    </w:p>
    <w:p w:rsidR="00163525" w:rsidRDefault="008D532A">
      <w:pPr>
        <w:pStyle w:val="2"/>
        <w:numPr>
          <w:ilvl w:val="0"/>
          <w:numId w:val="2"/>
        </w:numPr>
        <w:tabs>
          <w:tab w:val="left" w:pos="1185"/>
        </w:tabs>
        <w:spacing w:line="232" w:lineRule="auto"/>
        <w:ind w:right="511" w:firstLine="0"/>
        <w:rPr>
          <w:b w:val="0"/>
          <w:i w:val="0"/>
        </w:rPr>
      </w:pPr>
      <w:r>
        <w:t>приобретение школьником социальных знаний, понимания социальной реальности иповседневнойжизни</w:t>
      </w:r>
      <w:r>
        <w:rPr>
          <w:b w:val="0"/>
          <w:i w:val="0"/>
        </w:rPr>
        <w:t>:</w:t>
      </w:r>
    </w:p>
    <w:p w:rsidR="00163525" w:rsidRDefault="008D532A">
      <w:pPr>
        <w:pStyle w:val="a4"/>
        <w:numPr>
          <w:ilvl w:val="1"/>
          <w:numId w:val="3"/>
        </w:numPr>
        <w:tabs>
          <w:tab w:val="left" w:pos="1142"/>
        </w:tabs>
        <w:spacing w:before="2" w:line="275" w:lineRule="exact"/>
        <w:ind w:left="1141"/>
        <w:rPr>
          <w:sz w:val="24"/>
        </w:rPr>
      </w:pPr>
      <w:r>
        <w:rPr>
          <w:sz w:val="24"/>
        </w:rPr>
        <w:t>оправилах веденияздоровогообразажизни,</w:t>
      </w:r>
    </w:p>
    <w:p w:rsidR="00163525" w:rsidRDefault="008D532A">
      <w:pPr>
        <w:pStyle w:val="a3"/>
      </w:pPr>
      <w:r>
        <w:t>-оправилахпринятых вобщественормахотношениякприроде,кпамятникамисторииикультуры,</w:t>
      </w:r>
    </w:p>
    <w:p w:rsidR="00163525" w:rsidRDefault="008D532A">
      <w:pPr>
        <w:pStyle w:val="a4"/>
        <w:numPr>
          <w:ilvl w:val="1"/>
          <w:numId w:val="3"/>
        </w:numPr>
        <w:tabs>
          <w:tab w:val="left" w:pos="1142"/>
        </w:tabs>
        <w:ind w:left="1141"/>
        <w:rPr>
          <w:sz w:val="24"/>
        </w:rPr>
      </w:pPr>
      <w:r>
        <w:rPr>
          <w:sz w:val="24"/>
        </w:rPr>
        <w:t>орусскихнародныхиграх;оправилахконструктивнойгрупповойработы;</w:t>
      </w:r>
    </w:p>
    <w:p w:rsidR="00163525" w:rsidRDefault="008D532A">
      <w:pPr>
        <w:pStyle w:val="a4"/>
        <w:numPr>
          <w:ilvl w:val="1"/>
          <w:numId w:val="3"/>
        </w:numPr>
        <w:tabs>
          <w:tab w:val="left" w:pos="1144"/>
        </w:tabs>
        <w:ind w:right="928" w:firstLine="0"/>
        <w:rPr>
          <w:sz w:val="24"/>
        </w:rPr>
      </w:pPr>
      <w:r>
        <w:rPr>
          <w:sz w:val="24"/>
        </w:rPr>
        <w:t>обосновахразработкисоциальныхпроектовиорганизацииколлективнойтворческойдеятельности;</w:t>
      </w:r>
    </w:p>
    <w:p w:rsidR="00163525" w:rsidRDefault="008D532A">
      <w:pPr>
        <w:pStyle w:val="a4"/>
        <w:numPr>
          <w:ilvl w:val="1"/>
          <w:numId w:val="3"/>
        </w:numPr>
        <w:tabs>
          <w:tab w:val="left" w:pos="1142"/>
        </w:tabs>
        <w:spacing w:before="2"/>
        <w:ind w:left="1141"/>
        <w:rPr>
          <w:sz w:val="24"/>
        </w:rPr>
      </w:pPr>
      <w:r>
        <w:rPr>
          <w:sz w:val="24"/>
        </w:rPr>
        <w:t>оспособахорганизациидосугадругихлюдей;</w:t>
      </w:r>
    </w:p>
    <w:p w:rsidR="00163525" w:rsidRDefault="008D532A">
      <w:pPr>
        <w:pStyle w:val="a3"/>
      </w:pPr>
      <w:r>
        <w:t>-оспособахсамостоятельногопоиска,нахожденияиобработкиинформации</w:t>
      </w:r>
    </w:p>
    <w:p w:rsidR="00163525" w:rsidRDefault="00163525">
      <w:pPr>
        <w:pStyle w:val="a3"/>
        <w:spacing w:before="10"/>
        <w:ind w:left="0"/>
      </w:pPr>
    </w:p>
    <w:p w:rsidR="00163525" w:rsidRDefault="008D532A">
      <w:pPr>
        <w:pStyle w:val="2"/>
        <w:numPr>
          <w:ilvl w:val="0"/>
          <w:numId w:val="2"/>
        </w:numPr>
        <w:tabs>
          <w:tab w:val="left" w:pos="1185"/>
        </w:tabs>
        <w:ind w:right="662" w:firstLine="0"/>
      </w:pPr>
      <w:r>
        <w:t>формирование позитивного отношения к базовым ценностям нашего общества и ксоциальнойреальностив целом:</w:t>
      </w:r>
    </w:p>
    <w:p w:rsidR="00163525" w:rsidRDefault="008D532A">
      <w:pPr>
        <w:pStyle w:val="a3"/>
        <w:ind w:right="403"/>
      </w:pPr>
      <w:r>
        <w:rPr>
          <w:spacing w:val="-1"/>
        </w:rPr>
        <w:t>-</w:t>
      </w:r>
      <w:proofErr w:type="spellStart"/>
      <w:r>
        <w:rPr>
          <w:spacing w:val="-1"/>
        </w:rPr>
        <w:t>развитие</w:t>
      </w:r>
      <w:r>
        <w:t>ценностных</w:t>
      </w:r>
      <w:proofErr w:type="spellEnd"/>
      <w:r>
        <w:t xml:space="preserve"> </w:t>
      </w:r>
      <w:proofErr w:type="spellStart"/>
      <w:r>
        <w:t>отношенийшкольникаксвоемуздоровьюиздоровьюокружающихеголюдей</w:t>
      </w:r>
      <w:proofErr w:type="spellEnd"/>
      <w:r>
        <w:t>,</w:t>
      </w:r>
    </w:p>
    <w:p w:rsidR="00163525" w:rsidRDefault="008D532A">
      <w:pPr>
        <w:pStyle w:val="a3"/>
      </w:pPr>
      <w:r>
        <w:t>-кприроде,</w:t>
      </w:r>
    </w:p>
    <w:p w:rsidR="00163525" w:rsidRDefault="008D532A">
      <w:pPr>
        <w:pStyle w:val="a3"/>
      </w:pPr>
      <w:r>
        <w:t>-кродномуОтечеству,</w:t>
      </w:r>
    </w:p>
    <w:p w:rsidR="00163525" w:rsidRDefault="008D532A">
      <w:pPr>
        <w:pStyle w:val="a3"/>
      </w:pPr>
      <w:r>
        <w:t>-егоисторииинароду,</w:t>
      </w:r>
    </w:p>
    <w:p w:rsidR="00163525" w:rsidRDefault="008D532A">
      <w:pPr>
        <w:pStyle w:val="a3"/>
      </w:pPr>
      <w:r>
        <w:t>-ктруду,</w:t>
      </w:r>
    </w:p>
    <w:p w:rsidR="00163525" w:rsidRDefault="008D532A">
      <w:pPr>
        <w:pStyle w:val="a3"/>
      </w:pPr>
      <w:r>
        <w:t>-кдругимлюдям.</w:t>
      </w:r>
    </w:p>
    <w:p w:rsidR="00163525" w:rsidRDefault="00163525">
      <w:pPr>
        <w:pStyle w:val="a3"/>
        <w:ind w:left="0"/>
      </w:pPr>
    </w:p>
    <w:p w:rsidR="00163525" w:rsidRDefault="008D532A">
      <w:pPr>
        <w:pStyle w:val="2"/>
        <w:numPr>
          <w:ilvl w:val="0"/>
          <w:numId w:val="2"/>
        </w:numPr>
        <w:tabs>
          <w:tab w:val="left" w:pos="1185"/>
        </w:tabs>
        <w:spacing w:before="1" w:line="275" w:lineRule="exact"/>
        <w:ind w:left="1184" w:hanging="183"/>
      </w:pPr>
      <w:r>
        <w:t>приобретениешкольникомопытасамостоятельногосоциальногодействия:</w:t>
      </w:r>
    </w:p>
    <w:p w:rsidR="00163525" w:rsidRDefault="008D532A">
      <w:pPr>
        <w:pStyle w:val="a3"/>
        <w:spacing w:line="271" w:lineRule="exact"/>
      </w:pPr>
      <w:r>
        <w:t>-опытасамообслуживания,</w:t>
      </w:r>
    </w:p>
    <w:p w:rsidR="00163525" w:rsidRPr="000C0DB3" w:rsidRDefault="008D532A" w:rsidP="000C0DB3">
      <w:pPr>
        <w:pStyle w:val="a3"/>
        <w:ind w:right="336"/>
      </w:pPr>
      <w:r>
        <w:t xml:space="preserve">-опыта самоорганизации и организации совместной деятельности с другими школьниками; </w:t>
      </w:r>
      <w:proofErr w:type="gramStart"/>
      <w:r>
        <w:t>-о</w:t>
      </w:r>
      <w:proofErr w:type="gramEnd"/>
      <w:r>
        <w:t>пытауправления другими людьмиипринятиянасебяответственностизадругих.</w:t>
      </w:r>
    </w:p>
    <w:p w:rsidR="00163525" w:rsidRDefault="00163525">
      <w:pPr>
        <w:pStyle w:val="a3"/>
        <w:spacing w:before="9"/>
        <w:ind w:left="0"/>
        <w:rPr>
          <w:sz w:val="38"/>
        </w:rPr>
      </w:pPr>
    </w:p>
    <w:p w:rsidR="00163525" w:rsidRDefault="008D532A">
      <w:pPr>
        <w:pStyle w:val="1"/>
        <w:ind w:left="1364" w:right="1667" w:firstLine="1132"/>
      </w:pPr>
      <w:r>
        <w:t>Методическое и материально-техническое обеспечение курсасписок литературы для педагога:</w:t>
      </w:r>
    </w:p>
    <w:p w:rsidR="00163525" w:rsidRDefault="008D532A">
      <w:pPr>
        <w:pStyle w:val="a4"/>
        <w:numPr>
          <w:ilvl w:val="1"/>
          <w:numId w:val="2"/>
        </w:numPr>
        <w:tabs>
          <w:tab w:val="left" w:pos="1725"/>
        </w:tabs>
        <w:spacing w:line="237" w:lineRule="auto"/>
        <w:ind w:right="1343"/>
        <w:rPr>
          <w:sz w:val="24"/>
        </w:rPr>
      </w:pPr>
      <w:proofErr w:type="spellStart"/>
      <w:r>
        <w:rPr>
          <w:sz w:val="24"/>
        </w:rPr>
        <w:t>АгарковойН.А</w:t>
      </w:r>
      <w:proofErr w:type="spellEnd"/>
      <w:r>
        <w:rPr>
          <w:sz w:val="24"/>
        </w:rPr>
        <w:t>.«</w:t>
      </w:r>
      <w:proofErr w:type="spellStart"/>
      <w:r>
        <w:rPr>
          <w:sz w:val="24"/>
        </w:rPr>
        <w:t>Программа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рафическийнавык.Каллиграфическийпочерк</w:t>
      </w:r>
      <w:proofErr w:type="spellEnd"/>
      <w:r>
        <w:rPr>
          <w:sz w:val="24"/>
        </w:rPr>
        <w:t>( 1-4 ).»</w:t>
      </w:r>
    </w:p>
    <w:p w:rsidR="00163525" w:rsidRDefault="008D532A">
      <w:pPr>
        <w:pStyle w:val="a4"/>
        <w:numPr>
          <w:ilvl w:val="1"/>
          <w:numId w:val="2"/>
        </w:numPr>
        <w:tabs>
          <w:tab w:val="left" w:pos="1725"/>
        </w:tabs>
        <w:ind w:hanging="361"/>
        <w:rPr>
          <w:sz w:val="24"/>
        </w:rPr>
      </w:pPr>
      <w:proofErr w:type="spellStart"/>
      <w:r>
        <w:rPr>
          <w:sz w:val="24"/>
        </w:rPr>
        <w:t>БогдескоИ.Т.Каллиграфия</w:t>
      </w:r>
      <w:proofErr w:type="spellEnd"/>
      <w:r>
        <w:rPr>
          <w:sz w:val="24"/>
        </w:rPr>
        <w:t>—Спб.</w:t>
      </w:r>
      <w:proofErr w:type="gramStart"/>
      <w:r>
        <w:rPr>
          <w:sz w:val="24"/>
        </w:rPr>
        <w:t>:А</w:t>
      </w:r>
      <w:proofErr w:type="gramEnd"/>
      <w:r>
        <w:rPr>
          <w:sz w:val="24"/>
        </w:rPr>
        <w:t>гат,2005</w:t>
      </w:r>
    </w:p>
    <w:p w:rsidR="00163525" w:rsidRDefault="008D532A">
      <w:pPr>
        <w:pStyle w:val="a4"/>
        <w:numPr>
          <w:ilvl w:val="1"/>
          <w:numId w:val="2"/>
        </w:numPr>
        <w:tabs>
          <w:tab w:val="left" w:pos="1725"/>
        </w:tabs>
        <w:ind w:right="1304"/>
        <w:rPr>
          <w:sz w:val="24"/>
        </w:rPr>
      </w:pPr>
      <w:r>
        <w:rPr>
          <w:sz w:val="24"/>
        </w:rPr>
        <w:t>Горячева И.А. Церковно-славянские прописи и уроки орнамента — Москва,Издательство Московской Патриархии, 2012.</w:t>
      </w:r>
    </w:p>
    <w:p w:rsidR="00163525" w:rsidRDefault="008D532A">
      <w:pPr>
        <w:pStyle w:val="a4"/>
        <w:numPr>
          <w:ilvl w:val="1"/>
          <w:numId w:val="2"/>
        </w:numPr>
        <w:tabs>
          <w:tab w:val="left" w:pos="1725"/>
        </w:tabs>
        <w:ind w:hanging="361"/>
        <w:rPr>
          <w:sz w:val="24"/>
        </w:rPr>
      </w:pPr>
      <w:r>
        <w:rPr>
          <w:sz w:val="24"/>
        </w:rPr>
        <w:t>ГорячеваИ.А,Тренингпорусскомуязыку—Москва,Издательство«Дрофа»,2010.</w:t>
      </w:r>
    </w:p>
    <w:p w:rsidR="00163525" w:rsidRDefault="008D532A">
      <w:pPr>
        <w:pStyle w:val="a4"/>
        <w:numPr>
          <w:ilvl w:val="1"/>
          <w:numId w:val="2"/>
        </w:numPr>
        <w:tabs>
          <w:tab w:val="left" w:pos="1725"/>
        </w:tabs>
        <w:ind w:right="681"/>
        <w:rPr>
          <w:sz w:val="24"/>
        </w:rPr>
      </w:pPr>
      <w:r>
        <w:rPr>
          <w:sz w:val="24"/>
        </w:rPr>
        <w:t>КлеминксонР.Каллиграфия.Рукописныешрифтызападаивостока.45проектовспошаговымиобъяснениями.-М.Контент.,2006</w:t>
      </w:r>
    </w:p>
    <w:p w:rsidR="00163525" w:rsidRDefault="00163525">
      <w:pPr>
        <w:rPr>
          <w:sz w:val="24"/>
        </w:rPr>
        <w:sectPr w:rsidR="00163525">
          <w:pgSz w:w="12240" w:h="15840"/>
          <w:pgMar w:top="1040" w:right="660" w:bottom="280" w:left="700" w:header="720" w:footer="720" w:gutter="0"/>
          <w:cols w:space="720"/>
        </w:sectPr>
      </w:pPr>
    </w:p>
    <w:p w:rsidR="00163525" w:rsidRDefault="008D532A">
      <w:pPr>
        <w:pStyle w:val="a4"/>
        <w:numPr>
          <w:ilvl w:val="1"/>
          <w:numId w:val="2"/>
        </w:numPr>
        <w:tabs>
          <w:tab w:val="left" w:pos="1725"/>
        </w:tabs>
        <w:spacing w:before="79" w:line="237" w:lineRule="auto"/>
        <w:ind w:right="737"/>
        <w:rPr>
          <w:sz w:val="24"/>
        </w:rPr>
      </w:pPr>
      <w:proofErr w:type="spellStart"/>
      <w:r>
        <w:rPr>
          <w:sz w:val="24"/>
        </w:rPr>
        <w:lastRenderedPageBreak/>
        <w:t>Нечволодов</w:t>
      </w:r>
      <w:proofErr w:type="spellEnd"/>
      <w:r>
        <w:rPr>
          <w:sz w:val="24"/>
        </w:rPr>
        <w:t xml:space="preserve"> А.Д. Сказание о Русской земле в 4-х книгах — Москва, ИздательствоБелыйГород,2009.</w:t>
      </w:r>
    </w:p>
    <w:p w:rsidR="00163525" w:rsidRDefault="008D532A">
      <w:pPr>
        <w:pStyle w:val="a4"/>
        <w:numPr>
          <w:ilvl w:val="1"/>
          <w:numId w:val="2"/>
        </w:numPr>
        <w:tabs>
          <w:tab w:val="left" w:pos="1725"/>
        </w:tabs>
        <w:spacing w:before="4"/>
        <w:ind w:hanging="361"/>
        <w:rPr>
          <w:sz w:val="24"/>
        </w:rPr>
      </w:pPr>
      <w:proofErr w:type="spellStart"/>
      <w:r>
        <w:rPr>
          <w:sz w:val="24"/>
        </w:rPr>
        <w:t>ФедосоваН.А.Какисправлятьпочеркдетей</w:t>
      </w:r>
      <w:proofErr w:type="spellEnd"/>
      <w:r>
        <w:rPr>
          <w:sz w:val="24"/>
        </w:rPr>
        <w:t>//</w:t>
      </w:r>
      <w:proofErr w:type="spellStart"/>
      <w:r>
        <w:rPr>
          <w:sz w:val="24"/>
        </w:rPr>
        <w:t>Нач.шк</w:t>
      </w:r>
      <w:proofErr w:type="spellEnd"/>
      <w:r>
        <w:rPr>
          <w:sz w:val="24"/>
        </w:rPr>
        <w:t>. –1990.-№4.</w:t>
      </w:r>
    </w:p>
    <w:p w:rsidR="00163525" w:rsidRDefault="008D532A">
      <w:pPr>
        <w:pStyle w:val="a4"/>
        <w:numPr>
          <w:ilvl w:val="1"/>
          <w:numId w:val="2"/>
        </w:numPr>
        <w:tabs>
          <w:tab w:val="left" w:pos="1725"/>
        </w:tabs>
        <w:ind w:right="1136"/>
        <w:rPr>
          <w:sz w:val="24"/>
        </w:rPr>
      </w:pPr>
      <w:r>
        <w:rPr>
          <w:sz w:val="24"/>
        </w:rPr>
        <w:t>ЧобитькоП.П.Азбукадревнерусскогописьма.Азбуковник.Устав,полуустав,скоропись, вязь. -Санкт-Петербург —Москва 2008.</w:t>
      </w:r>
    </w:p>
    <w:p w:rsidR="00163525" w:rsidRDefault="008D532A">
      <w:pPr>
        <w:pStyle w:val="a4"/>
        <w:numPr>
          <w:ilvl w:val="1"/>
          <w:numId w:val="2"/>
        </w:numPr>
        <w:tabs>
          <w:tab w:val="left" w:pos="1725"/>
        </w:tabs>
        <w:ind w:hanging="361"/>
        <w:rPr>
          <w:sz w:val="24"/>
        </w:rPr>
      </w:pPr>
      <w:proofErr w:type="spellStart"/>
      <w:r>
        <w:rPr>
          <w:sz w:val="24"/>
        </w:rPr>
        <w:t>Церковнославянскаяграмота.Учебныеочерки</w:t>
      </w:r>
      <w:proofErr w:type="spellEnd"/>
      <w:r>
        <w:rPr>
          <w:sz w:val="24"/>
        </w:rPr>
        <w:t>//Спб-1998</w:t>
      </w:r>
    </w:p>
    <w:p w:rsidR="00163525" w:rsidRDefault="008D532A">
      <w:pPr>
        <w:pStyle w:val="1"/>
        <w:spacing w:before="10" w:line="272" w:lineRule="exact"/>
        <w:ind w:left="1724"/>
      </w:pPr>
      <w:r>
        <w:t>Списоклитературыдляучащихся:</w:t>
      </w:r>
    </w:p>
    <w:p w:rsidR="00163525" w:rsidRDefault="008D532A">
      <w:pPr>
        <w:pStyle w:val="a4"/>
        <w:numPr>
          <w:ilvl w:val="1"/>
          <w:numId w:val="2"/>
        </w:numPr>
        <w:tabs>
          <w:tab w:val="left" w:pos="1725"/>
        </w:tabs>
        <w:ind w:right="1304"/>
        <w:rPr>
          <w:sz w:val="24"/>
        </w:rPr>
      </w:pPr>
      <w:r>
        <w:rPr>
          <w:sz w:val="24"/>
        </w:rPr>
        <w:t>Горячева И.А. Церковно-славянские прописи и уроки орнамента — Москва,Издательство Московской Патриархии, 2012.</w:t>
      </w:r>
    </w:p>
    <w:p w:rsidR="00163525" w:rsidRDefault="008D532A">
      <w:pPr>
        <w:pStyle w:val="a4"/>
        <w:numPr>
          <w:ilvl w:val="1"/>
          <w:numId w:val="2"/>
        </w:numPr>
        <w:tabs>
          <w:tab w:val="left" w:pos="1725"/>
        </w:tabs>
        <w:ind w:hanging="361"/>
        <w:rPr>
          <w:sz w:val="24"/>
        </w:rPr>
      </w:pPr>
      <w:r>
        <w:rPr>
          <w:sz w:val="24"/>
        </w:rPr>
        <w:t>ГорячеваИ.А,Тренингпорусскомуязыку—Москва,Издательство«Дрофа»,2010.</w:t>
      </w:r>
    </w:p>
    <w:p w:rsidR="00163525" w:rsidRDefault="008D532A">
      <w:pPr>
        <w:pStyle w:val="a4"/>
        <w:numPr>
          <w:ilvl w:val="1"/>
          <w:numId w:val="2"/>
        </w:numPr>
        <w:tabs>
          <w:tab w:val="left" w:pos="1725"/>
        </w:tabs>
        <w:ind w:right="737"/>
        <w:rPr>
          <w:sz w:val="24"/>
        </w:rPr>
      </w:pPr>
      <w:proofErr w:type="spellStart"/>
      <w:r>
        <w:rPr>
          <w:sz w:val="24"/>
        </w:rPr>
        <w:t>Нечволодов</w:t>
      </w:r>
      <w:proofErr w:type="spellEnd"/>
      <w:r>
        <w:rPr>
          <w:sz w:val="24"/>
        </w:rPr>
        <w:t xml:space="preserve"> А.Д. Сказание о Русской земле в 4-х книгах — Москва, ИздательствоБелыйГород,2009.</w:t>
      </w:r>
    </w:p>
    <w:p w:rsidR="00163525" w:rsidRDefault="008D532A">
      <w:pPr>
        <w:pStyle w:val="a4"/>
        <w:numPr>
          <w:ilvl w:val="1"/>
          <w:numId w:val="2"/>
        </w:numPr>
        <w:tabs>
          <w:tab w:val="left" w:pos="1725"/>
        </w:tabs>
        <w:spacing w:line="242" w:lineRule="auto"/>
        <w:ind w:right="1136"/>
        <w:rPr>
          <w:sz w:val="24"/>
        </w:rPr>
      </w:pPr>
      <w:r>
        <w:rPr>
          <w:sz w:val="24"/>
        </w:rPr>
        <w:t>ЧобитькоП.П.Азбукадревнерусскогописьма.Азбуковник.Устав,полуустав,скоропись, вязь. -Санкт-Петербург —Москва 2008.</w:t>
      </w:r>
    </w:p>
    <w:p w:rsidR="00163525" w:rsidRDefault="00163525">
      <w:pPr>
        <w:spacing w:line="242" w:lineRule="auto"/>
        <w:rPr>
          <w:sz w:val="24"/>
        </w:rPr>
        <w:sectPr w:rsidR="00163525">
          <w:pgSz w:w="12240" w:h="15840"/>
          <w:pgMar w:top="1040" w:right="660" w:bottom="280" w:left="7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5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1"/>
        <w:gridCol w:w="5950"/>
        <w:gridCol w:w="3682"/>
      </w:tblGrid>
      <w:tr w:rsidR="000C0DB3" w:rsidTr="000C0DB3">
        <w:trPr>
          <w:trHeight w:val="554"/>
        </w:trPr>
        <w:tc>
          <w:tcPr>
            <w:tcW w:w="1001" w:type="dxa"/>
          </w:tcPr>
          <w:p w:rsidR="000C0DB3" w:rsidRDefault="000C0DB3" w:rsidP="000C0DB3">
            <w:pPr>
              <w:pStyle w:val="TableParagraph"/>
              <w:spacing w:line="230" w:lineRule="auto"/>
              <w:ind w:left="112" w:right="75" w:firstLine="27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№занятия</w:t>
            </w:r>
          </w:p>
        </w:tc>
        <w:tc>
          <w:tcPr>
            <w:tcW w:w="5950" w:type="dxa"/>
          </w:tcPr>
          <w:p w:rsidR="000C0DB3" w:rsidRDefault="000C0DB3" w:rsidP="000C0DB3">
            <w:pPr>
              <w:pStyle w:val="TableParagraph"/>
              <w:spacing w:line="268" w:lineRule="exact"/>
              <w:ind w:left="1937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Наименованиетемы</w:t>
            </w:r>
          </w:p>
        </w:tc>
        <w:tc>
          <w:tcPr>
            <w:tcW w:w="3682" w:type="dxa"/>
          </w:tcPr>
          <w:p w:rsidR="000C0DB3" w:rsidRDefault="000C0DB3" w:rsidP="000C0DB3">
            <w:pPr>
              <w:pStyle w:val="TableParagraph"/>
              <w:spacing w:line="268" w:lineRule="exact"/>
              <w:ind w:left="1215" w:right="1203"/>
              <w:rPr>
                <w:sz w:val="24"/>
              </w:rPr>
            </w:pPr>
            <w:r>
              <w:rPr>
                <w:sz w:val="24"/>
              </w:rPr>
              <w:t>Кл-вочасов</w:t>
            </w:r>
          </w:p>
        </w:tc>
      </w:tr>
      <w:tr w:rsidR="000C0DB3" w:rsidRPr="000C0DB3" w:rsidTr="000C0DB3">
        <w:trPr>
          <w:trHeight w:val="275"/>
        </w:trPr>
        <w:tc>
          <w:tcPr>
            <w:tcW w:w="10633" w:type="dxa"/>
            <w:gridSpan w:val="3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786" w:right="1771"/>
              <w:rPr>
                <w:b/>
                <w:sz w:val="24"/>
                <w:szCs w:val="24"/>
              </w:rPr>
            </w:pPr>
            <w:r w:rsidRPr="000C0DB3">
              <w:rPr>
                <w:b/>
                <w:sz w:val="24"/>
                <w:szCs w:val="24"/>
              </w:rPr>
              <w:t>Введение(2ч)</w:t>
            </w:r>
          </w:p>
        </w:tc>
      </w:tr>
      <w:tr w:rsidR="000C0DB3" w:rsidRPr="000C0DB3" w:rsidTr="000C0DB3">
        <w:trPr>
          <w:trHeight w:val="551"/>
        </w:trPr>
        <w:tc>
          <w:tcPr>
            <w:tcW w:w="1001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right="424"/>
              <w:jc w:val="righ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1</w:t>
            </w:r>
          </w:p>
        </w:tc>
        <w:tc>
          <w:tcPr>
            <w:tcW w:w="5950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Понятие«каллиграфия».Историявозникновенияиразвитияписьменности.</w:t>
            </w:r>
          </w:p>
        </w:tc>
        <w:tc>
          <w:tcPr>
            <w:tcW w:w="3682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6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1</w:t>
            </w:r>
          </w:p>
        </w:tc>
      </w:tr>
      <w:tr w:rsidR="000C0DB3" w:rsidRPr="000C0DB3" w:rsidTr="000C0DB3">
        <w:trPr>
          <w:trHeight w:val="273"/>
        </w:trPr>
        <w:tc>
          <w:tcPr>
            <w:tcW w:w="1001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right="424"/>
              <w:jc w:val="righ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2</w:t>
            </w:r>
          </w:p>
        </w:tc>
        <w:tc>
          <w:tcPr>
            <w:tcW w:w="5950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Упражнениядляосанки.</w:t>
            </w:r>
          </w:p>
        </w:tc>
        <w:tc>
          <w:tcPr>
            <w:tcW w:w="3682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6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1</w:t>
            </w:r>
          </w:p>
        </w:tc>
      </w:tr>
      <w:tr w:rsidR="000C0DB3" w:rsidRPr="000C0DB3" w:rsidTr="000C0DB3">
        <w:trPr>
          <w:trHeight w:val="275"/>
        </w:trPr>
        <w:tc>
          <w:tcPr>
            <w:tcW w:w="10633" w:type="dxa"/>
            <w:gridSpan w:val="3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786" w:right="1771"/>
              <w:rPr>
                <w:b/>
                <w:sz w:val="24"/>
                <w:szCs w:val="24"/>
              </w:rPr>
            </w:pPr>
            <w:r w:rsidRPr="000C0DB3">
              <w:rPr>
                <w:b/>
                <w:sz w:val="24"/>
                <w:szCs w:val="24"/>
              </w:rPr>
              <w:t>Развитиемелкоймоторики(2ч)</w:t>
            </w:r>
          </w:p>
        </w:tc>
      </w:tr>
      <w:tr w:rsidR="000C0DB3" w:rsidRPr="000C0DB3" w:rsidTr="000C0DB3">
        <w:trPr>
          <w:trHeight w:val="275"/>
        </w:trPr>
        <w:tc>
          <w:tcPr>
            <w:tcW w:w="1001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right="424"/>
              <w:jc w:val="righ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3</w:t>
            </w:r>
          </w:p>
        </w:tc>
        <w:tc>
          <w:tcPr>
            <w:tcW w:w="5950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Упражнениядляразвитиясвободныхдвиженийруки.</w:t>
            </w:r>
          </w:p>
        </w:tc>
        <w:tc>
          <w:tcPr>
            <w:tcW w:w="3682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6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1</w:t>
            </w:r>
          </w:p>
        </w:tc>
      </w:tr>
      <w:tr w:rsidR="000C0DB3" w:rsidRPr="000C0DB3" w:rsidTr="000C0DB3">
        <w:trPr>
          <w:trHeight w:val="278"/>
        </w:trPr>
        <w:tc>
          <w:tcPr>
            <w:tcW w:w="1001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right="424"/>
              <w:jc w:val="righ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4</w:t>
            </w:r>
          </w:p>
        </w:tc>
        <w:tc>
          <w:tcPr>
            <w:tcW w:w="5950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Штриховкагеометрическихфигур.</w:t>
            </w:r>
          </w:p>
        </w:tc>
        <w:tc>
          <w:tcPr>
            <w:tcW w:w="3682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6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1</w:t>
            </w:r>
          </w:p>
        </w:tc>
      </w:tr>
      <w:tr w:rsidR="000C0DB3" w:rsidRPr="000C0DB3" w:rsidTr="000C0DB3">
        <w:trPr>
          <w:trHeight w:val="275"/>
        </w:trPr>
        <w:tc>
          <w:tcPr>
            <w:tcW w:w="10633" w:type="dxa"/>
            <w:gridSpan w:val="3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786" w:right="1771"/>
              <w:rPr>
                <w:b/>
                <w:sz w:val="24"/>
                <w:szCs w:val="24"/>
              </w:rPr>
            </w:pPr>
            <w:r w:rsidRPr="000C0DB3">
              <w:rPr>
                <w:b/>
                <w:sz w:val="24"/>
                <w:szCs w:val="24"/>
              </w:rPr>
              <w:t>Упражнениедляработынадвысотой букв(4ч)</w:t>
            </w:r>
          </w:p>
        </w:tc>
      </w:tr>
      <w:tr w:rsidR="000C0DB3" w:rsidRPr="000C0DB3" w:rsidTr="000C0DB3">
        <w:trPr>
          <w:trHeight w:val="273"/>
        </w:trPr>
        <w:tc>
          <w:tcPr>
            <w:tcW w:w="1001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right="424"/>
              <w:jc w:val="righ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5</w:t>
            </w:r>
          </w:p>
        </w:tc>
        <w:tc>
          <w:tcPr>
            <w:tcW w:w="5950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Упражнениядляработынадвысотойбукв.Штриховка</w:t>
            </w:r>
          </w:p>
        </w:tc>
        <w:tc>
          <w:tcPr>
            <w:tcW w:w="3682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6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1</w:t>
            </w:r>
          </w:p>
        </w:tc>
      </w:tr>
      <w:tr w:rsidR="000C0DB3" w:rsidRPr="000C0DB3" w:rsidTr="000C0DB3">
        <w:trPr>
          <w:trHeight w:val="551"/>
        </w:trPr>
        <w:tc>
          <w:tcPr>
            <w:tcW w:w="1001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right="424"/>
              <w:jc w:val="righ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6</w:t>
            </w:r>
          </w:p>
        </w:tc>
        <w:tc>
          <w:tcPr>
            <w:tcW w:w="5950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12" w:right="319"/>
              <w:jc w:val="lef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Написаниезаглавныхбуквсиспользованиеммодульнойсети.</w:t>
            </w:r>
          </w:p>
        </w:tc>
        <w:tc>
          <w:tcPr>
            <w:tcW w:w="3682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6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1</w:t>
            </w:r>
          </w:p>
        </w:tc>
      </w:tr>
      <w:tr w:rsidR="000C0DB3" w:rsidRPr="000C0DB3" w:rsidTr="000C0DB3">
        <w:trPr>
          <w:trHeight w:val="275"/>
        </w:trPr>
        <w:tc>
          <w:tcPr>
            <w:tcW w:w="1001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right="424"/>
              <w:jc w:val="righ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7</w:t>
            </w:r>
          </w:p>
        </w:tc>
        <w:tc>
          <w:tcPr>
            <w:tcW w:w="5950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Буквица</w:t>
            </w:r>
          </w:p>
        </w:tc>
        <w:tc>
          <w:tcPr>
            <w:tcW w:w="3682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6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1</w:t>
            </w:r>
          </w:p>
        </w:tc>
      </w:tr>
      <w:tr w:rsidR="000C0DB3" w:rsidRPr="000C0DB3" w:rsidTr="000C0DB3">
        <w:trPr>
          <w:trHeight w:val="551"/>
        </w:trPr>
        <w:tc>
          <w:tcPr>
            <w:tcW w:w="1001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right="424"/>
              <w:jc w:val="righ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8</w:t>
            </w:r>
          </w:p>
        </w:tc>
        <w:tc>
          <w:tcPr>
            <w:tcW w:w="5950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Вензел</w:t>
            </w:r>
            <w:proofErr w:type="gramStart"/>
            <w:r w:rsidRPr="000C0DB3">
              <w:rPr>
                <w:sz w:val="24"/>
                <w:szCs w:val="24"/>
              </w:rPr>
              <w:t>ь(</w:t>
            </w:r>
            <w:proofErr w:type="gramEnd"/>
            <w:r w:rsidRPr="000C0DB3">
              <w:rPr>
                <w:sz w:val="24"/>
                <w:szCs w:val="24"/>
              </w:rPr>
              <w:t>применениекаллиграфииввышивкеиискусстве)</w:t>
            </w:r>
          </w:p>
        </w:tc>
        <w:tc>
          <w:tcPr>
            <w:tcW w:w="3682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6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2</w:t>
            </w:r>
          </w:p>
        </w:tc>
      </w:tr>
      <w:tr w:rsidR="000C0DB3" w:rsidRPr="000C0DB3" w:rsidTr="000C0DB3">
        <w:trPr>
          <w:trHeight w:val="273"/>
        </w:trPr>
        <w:tc>
          <w:tcPr>
            <w:tcW w:w="10633" w:type="dxa"/>
            <w:gridSpan w:val="3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786" w:right="1776"/>
              <w:rPr>
                <w:b/>
                <w:sz w:val="24"/>
                <w:szCs w:val="24"/>
              </w:rPr>
            </w:pPr>
            <w:r w:rsidRPr="000C0DB3">
              <w:rPr>
                <w:b/>
                <w:sz w:val="24"/>
                <w:szCs w:val="24"/>
              </w:rPr>
              <w:t>Упражнениядляработынадформойотдельныхбукв(7ч)</w:t>
            </w:r>
          </w:p>
        </w:tc>
      </w:tr>
      <w:tr w:rsidR="000C0DB3" w:rsidRPr="000C0DB3" w:rsidTr="000C0DB3">
        <w:trPr>
          <w:trHeight w:val="278"/>
        </w:trPr>
        <w:tc>
          <w:tcPr>
            <w:tcW w:w="1001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right="424"/>
              <w:jc w:val="righ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9</w:t>
            </w:r>
          </w:p>
        </w:tc>
        <w:tc>
          <w:tcPr>
            <w:tcW w:w="5950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Письмоспроговариванием</w:t>
            </w:r>
          </w:p>
        </w:tc>
        <w:tc>
          <w:tcPr>
            <w:tcW w:w="3682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6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1</w:t>
            </w:r>
          </w:p>
        </w:tc>
      </w:tr>
      <w:tr w:rsidR="000C0DB3" w:rsidRPr="000C0DB3" w:rsidTr="000C0DB3">
        <w:trPr>
          <w:trHeight w:val="551"/>
        </w:trPr>
        <w:tc>
          <w:tcPr>
            <w:tcW w:w="1001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right="367"/>
              <w:jc w:val="righ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10</w:t>
            </w:r>
          </w:p>
        </w:tc>
        <w:tc>
          <w:tcPr>
            <w:tcW w:w="5950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12" w:right="319"/>
              <w:jc w:val="lef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Упражнениядляработынадформойотдельныхбукв.Приемработыскалькой</w:t>
            </w:r>
          </w:p>
        </w:tc>
        <w:tc>
          <w:tcPr>
            <w:tcW w:w="3682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6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1</w:t>
            </w:r>
          </w:p>
        </w:tc>
      </w:tr>
      <w:tr w:rsidR="000C0DB3" w:rsidRPr="000C0DB3" w:rsidTr="000C0DB3">
        <w:trPr>
          <w:trHeight w:val="552"/>
        </w:trPr>
        <w:tc>
          <w:tcPr>
            <w:tcW w:w="1001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right="367"/>
              <w:jc w:val="righ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11</w:t>
            </w:r>
          </w:p>
        </w:tc>
        <w:tc>
          <w:tcPr>
            <w:tcW w:w="5950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12" w:right="315"/>
              <w:jc w:val="lef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Упражнениядляработынадформойотдельныхбукв</w:t>
            </w:r>
            <w:proofErr w:type="gramStart"/>
            <w:r w:rsidRPr="000C0DB3">
              <w:rPr>
                <w:sz w:val="24"/>
                <w:szCs w:val="24"/>
              </w:rPr>
              <w:t>.П</w:t>
            </w:r>
            <w:proofErr w:type="gramEnd"/>
            <w:r w:rsidRPr="000C0DB3">
              <w:rPr>
                <w:sz w:val="24"/>
                <w:szCs w:val="24"/>
              </w:rPr>
              <w:t>исьмобуквснижнимэлементом:з,р,у,д</w:t>
            </w:r>
          </w:p>
        </w:tc>
        <w:tc>
          <w:tcPr>
            <w:tcW w:w="3682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6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1</w:t>
            </w:r>
          </w:p>
        </w:tc>
      </w:tr>
      <w:tr w:rsidR="000C0DB3" w:rsidRPr="000C0DB3" w:rsidTr="000C0DB3">
        <w:trPr>
          <w:trHeight w:val="551"/>
        </w:trPr>
        <w:tc>
          <w:tcPr>
            <w:tcW w:w="1001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right="367"/>
              <w:jc w:val="righ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12</w:t>
            </w:r>
          </w:p>
        </w:tc>
        <w:tc>
          <w:tcPr>
            <w:tcW w:w="5950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12" w:right="319"/>
              <w:jc w:val="lef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Упражнениядляработынадформойотдельныхбукв</w:t>
            </w:r>
            <w:proofErr w:type="gramStart"/>
            <w:r w:rsidRPr="000C0DB3">
              <w:rPr>
                <w:sz w:val="24"/>
                <w:szCs w:val="24"/>
              </w:rPr>
              <w:t>.П</w:t>
            </w:r>
            <w:proofErr w:type="gramEnd"/>
            <w:r w:rsidRPr="000C0DB3">
              <w:rPr>
                <w:sz w:val="24"/>
                <w:szCs w:val="24"/>
              </w:rPr>
              <w:t>оследовательностьнаписаниябуквФ,ф</w:t>
            </w:r>
          </w:p>
        </w:tc>
        <w:tc>
          <w:tcPr>
            <w:tcW w:w="3682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6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1</w:t>
            </w:r>
          </w:p>
        </w:tc>
      </w:tr>
      <w:tr w:rsidR="000C0DB3" w:rsidRPr="000C0DB3" w:rsidTr="000C0DB3">
        <w:trPr>
          <w:trHeight w:val="549"/>
        </w:trPr>
        <w:tc>
          <w:tcPr>
            <w:tcW w:w="1001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right="367"/>
              <w:jc w:val="righ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13</w:t>
            </w:r>
          </w:p>
        </w:tc>
        <w:tc>
          <w:tcPr>
            <w:tcW w:w="5950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12" w:right="319"/>
              <w:jc w:val="lef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Упражнениядляработынадформойотдельныхбукв.Вариантынаписанияэлементабуквы«ы».</w:t>
            </w:r>
          </w:p>
        </w:tc>
        <w:tc>
          <w:tcPr>
            <w:tcW w:w="3682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6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1</w:t>
            </w:r>
          </w:p>
        </w:tc>
      </w:tr>
      <w:tr w:rsidR="000C0DB3" w:rsidRPr="000C0DB3" w:rsidTr="000C0DB3">
        <w:trPr>
          <w:trHeight w:val="551"/>
        </w:trPr>
        <w:tc>
          <w:tcPr>
            <w:tcW w:w="1001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right="367"/>
              <w:jc w:val="righ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14</w:t>
            </w:r>
          </w:p>
        </w:tc>
        <w:tc>
          <w:tcPr>
            <w:tcW w:w="5950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12" w:right="319"/>
              <w:jc w:val="lef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Упражнениядляработынадформойотдельныхбукв</w:t>
            </w:r>
            <w:proofErr w:type="gramStart"/>
            <w:r w:rsidRPr="000C0DB3">
              <w:rPr>
                <w:sz w:val="24"/>
                <w:szCs w:val="24"/>
              </w:rPr>
              <w:t>.З</w:t>
            </w:r>
            <w:proofErr w:type="gramEnd"/>
            <w:r w:rsidRPr="000C0DB3">
              <w:rPr>
                <w:sz w:val="24"/>
                <w:szCs w:val="24"/>
              </w:rPr>
              <w:t>аглавныебуквыГ,П,Т,Р</w:t>
            </w:r>
          </w:p>
        </w:tc>
        <w:tc>
          <w:tcPr>
            <w:tcW w:w="3682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6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1</w:t>
            </w:r>
          </w:p>
        </w:tc>
      </w:tr>
      <w:tr w:rsidR="000C0DB3" w:rsidRPr="000C0DB3" w:rsidTr="000C0DB3">
        <w:trPr>
          <w:trHeight w:val="551"/>
        </w:trPr>
        <w:tc>
          <w:tcPr>
            <w:tcW w:w="1001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right="367"/>
              <w:jc w:val="righ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15</w:t>
            </w:r>
          </w:p>
        </w:tc>
        <w:tc>
          <w:tcPr>
            <w:tcW w:w="5950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12" w:right="319"/>
              <w:jc w:val="lef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Упражнениядляработынадформойотдельныхбукв.Особенностинаписанияэлемента «шапочка».</w:t>
            </w:r>
          </w:p>
        </w:tc>
        <w:tc>
          <w:tcPr>
            <w:tcW w:w="3682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6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1</w:t>
            </w:r>
          </w:p>
        </w:tc>
      </w:tr>
      <w:tr w:rsidR="000C0DB3" w:rsidRPr="000C0DB3" w:rsidTr="000C0DB3">
        <w:trPr>
          <w:trHeight w:val="277"/>
        </w:trPr>
        <w:tc>
          <w:tcPr>
            <w:tcW w:w="10633" w:type="dxa"/>
            <w:gridSpan w:val="3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786" w:right="1776"/>
              <w:rPr>
                <w:b/>
                <w:sz w:val="24"/>
                <w:szCs w:val="24"/>
              </w:rPr>
            </w:pPr>
            <w:r w:rsidRPr="000C0DB3">
              <w:rPr>
                <w:b/>
                <w:sz w:val="24"/>
                <w:szCs w:val="24"/>
              </w:rPr>
              <w:t>Упражнениядляработынадформойсопоставляемыхбукв(9ч)</w:t>
            </w:r>
          </w:p>
        </w:tc>
      </w:tr>
      <w:tr w:rsidR="000C0DB3" w:rsidRPr="000C0DB3" w:rsidTr="000C0DB3">
        <w:trPr>
          <w:trHeight w:val="552"/>
        </w:trPr>
        <w:tc>
          <w:tcPr>
            <w:tcW w:w="1001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right="367"/>
              <w:jc w:val="righ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16</w:t>
            </w:r>
          </w:p>
        </w:tc>
        <w:tc>
          <w:tcPr>
            <w:tcW w:w="5950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12" w:right="320"/>
              <w:jc w:val="left"/>
              <w:rPr>
                <w:sz w:val="24"/>
                <w:szCs w:val="24"/>
              </w:rPr>
            </w:pPr>
            <w:proofErr w:type="spellStart"/>
            <w:r w:rsidRPr="000C0DB3">
              <w:rPr>
                <w:sz w:val="24"/>
                <w:szCs w:val="24"/>
              </w:rPr>
              <w:t>Упражнениядляработынадформойсопоставляемыхбукв</w:t>
            </w:r>
            <w:proofErr w:type="gramStart"/>
            <w:r w:rsidRPr="000C0DB3">
              <w:rPr>
                <w:sz w:val="24"/>
                <w:szCs w:val="24"/>
              </w:rPr>
              <w:t>:и</w:t>
            </w:r>
            <w:proofErr w:type="gramEnd"/>
            <w:r w:rsidRPr="000C0DB3">
              <w:rPr>
                <w:sz w:val="24"/>
                <w:szCs w:val="24"/>
              </w:rPr>
              <w:t>,л</w:t>
            </w:r>
            <w:proofErr w:type="spellEnd"/>
          </w:p>
        </w:tc>
        <w:tc>
          <w:tcPr>
            <w:tcW w:w="3682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6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1</w:t>
            </w:r>
          </w:p>
        </w:tc>
      </w:tr>
      <w:tr w:rsidR="000C0DB3" w:rsidRPr="000C0DB3" w:rsidTr="000C0DB3">
        <w:trPr>
          <w:trHeight w:val="551"/>
        </w:trPr>
        <w:tc>
          <w:tcPr>
            <w:tcW w:w="1001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right="367"/>
              <w:jc w:val="righ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17</w:t>
            </w:r>
          </w:p>
        </w:tc>
        <w:tc>
          <w:tcPr>
            <w:tcW w:w="5950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12" w:right="320"/>
              <w:jc w:val="lef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Упражнениядляработынадформойсопоставляемыхбукв:ш, м.</w:t>
            </w:r>
          </w:p>
        </w:tc>
        <w:tc>
          <w:tcPr>
            <w:tcW w:w="3682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6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1</w:t>
            </w:r>
          </w:p>
        </w:tc>
      </w:tr>
      <w:tr w:rsidR="000C0DB3" w:rsidRPr="000C0DB3" w:rsidTr="000C0DB3">
        <w:trPr>
          <w:trHeight w:val="551"/>
        </w:trPr>
        <w:tc>
          <w:tcPr>
            <w:tcW w:w="1001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right="367"/>
              <w:jc w:val="righ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18</w:t>
            </w:r>
          </w:p>
        </w:tc>
        <w:tc>
          <w:tcPr>
            <w:tcW w:w="5950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12" w:right="320"/>
              <w:jc w:val="left"/>
              <w:rPr>
                <w:sz w:val="24"/>
                <w:szCs w:val="24"/>
              </w:rPr>
            </w:pPr>
            <w:proofErr w:type="spellStart"/>
            <w:r w:rsidRPr="000C0DB3">
              <w:rPr>
                <w:sz w:val="24"/>
                <w:szCs w:val="24"/>
              </w:rPr>
              <w:t>Упражнениядляработынадформойсопоставляемыхбукв</w:t>
            </w:r>
            <w:proofErr w:type="gramStart"/>
            <w:r w:rsidRPr="000C0DB3">
              <w:rPr>
                <w:sz w:val="24"/>
                <w:szCs w:val="24"/>
              </w:rPr>
              <w:t>:о</w:t>
            </w:r>
            <w:proofErr w:type="gramEnd"/>
            <w:r w:rsidRPr="000C0DB3">
              <w:rPr>
                <w:sz w:val="24"/>
                <w:szCs w:val="24"/>
              </w:rPr>
              <w:t>,ю</w:t>
            </w:r>
            <w:proofErr w:type="spellEnd"/>
            <w:r w:rsidRPr="000C0DB3">
              <w:rPr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6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1</w:t>
            </w:r>
          </w:p>
        </w:tc>
      </w:tr>
      <w:tr w:rsidR="000C0DB3" w:rsidRPr="000C0DB3" w:rsidTr="000C0DB3">
        <w:trPr>
          <w:trHeight w:val="549"/>
        </w:trPr>
        <w:tc>
          <w:tcPr>
            <w:tcW w:w="1001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right="367"/>
              <w:jc w:val="righ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19</w:t>
            </w:r>
          </w:p>
        </w:tc>
        <w:tc>
          <w:tcPr>
            <w:tcW w:w="5950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12" w:right="260" w:firstLine="60"/>
              <w:jc w:val="left"/>
              <w:rPr>
                <w:sz w:val="24"/>
                <w:szCs w:val="24"/>
              </w:rPr>
            </w:pPr>
            <w:proofErr w:type="spellStart"/>
            <w:r w:rsidRPr="000C0DB3">
              <w:rPr>
                <w:sz w:val="24"/>
                <w:szCs w:val="24"/>
              </w:rPr>
              <w:t>Упражнениядляработынадформойсопоставляемыхбукв</w:t>
            </w:r>
            <w:proofErr w:type="gramStart"/>
            <w:r w:rsidRPr="000C0DB3">
              <w:rPr>
                <w:sz w:val="24"/>
                <w:szCs w:val="24"/>
              </w:rPr>
              <w:t>:л</w:t>
            </w:r>
            <w:proofErr w:type="gramEnd"/>
            <w:r w:rsidRPr="000C0DB3">
              <w:rPr>
                <w:sz w:val="24"/>
                <w:szCs w:val="24"/>
              </w:rPr>
              <w:t>,я</w:t>
            </w:r>
            <w:proofErr w:type="spellEnd"/>
            <w:r w:rsidRPr="000C0DB3">
              <w:rPr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6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1</w:t>
            </w:r>
          </w:p>
        </w:tc>
      </w:tr>
      <w:tr w:rsidR="000C0DB3" w:rsidRPr="000C0DB3" w:rsidTr="000C0DB3">
        <w:trPr>
          <w:trHeight w:val="551"/>
        </w:trPr>
        <w:tc>
          <w:tcPr>
            <w:tcW w:w="1001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right="367"/>
              <w:jc w:val="righ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20</w:t>
            </w:r>
          </w:p>
        </w:tc>
        <w:tc>
          <w:tcPr>
            <w:tcW w:w="5950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12" w:right="320"/>
              <w:jc w:val="lef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Упражнениядляработынадформойсопоставляемыхбукв:х,ж</w:t>
            </w:r>
            <w:proofErr w:type="gramStart"/>
            <w:r w:rsidRPr="000C0DB3">
              <w:rPr>
                <w:sz w:val="24"/>
                <w:szCs w:val="24"/>
              </w:rPr>
              <w:t>.Б</w:t>
            </w:r>
            <w:proofErr w:type="gramEnd"/>
            <w:r w:rsidRPr="000C0DB3">
              <w:rPr>
                <w:sz w:val="24"/>
                <w:szCs w:val="24"/>
              </w:rPr>
              <w:t>езотрывноенаписаниеХ,Ж.</w:t>
            </w:r>
          </w:p>
        </w:tc>
        <w:tc>
          <w:tcPr>
            <w:tcW w:w="3682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6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1</w:t>
            </w:r>
          </w:p>
        </w:tc>
      </w:tr>
      <w:tr w:rsidR="000C0DB3" w:rsidRPr="000C0DB3" w:rsidTr="000C0DB3">
        <w:trPr>
          <w:trHeight w:val="554"/>
        </w:trPr>
        <w:tc>
          <w:tcPr>
            <w:tcW w:w="1001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right="367"/>
              <w:jc w:val="righ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21</w:t>
            </w:r>
          </w:p>
        </w:tc>
        <w:tc>
          <w:tcPr>
            <w:tcW w:w="5950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12" w:right="320"/>
              <w:jc w:val="left"/>
              <w:rPr>
                <w:sz w:val="24"/>
                <w:szCs w:val="24"/>
              </w:rPr>
            </w:pPr>
            <w:proofErr w:type="spellStart"/>
            <w:r w:rsidRPr="000C0DB3">
              <w:rPr>
                <w:sz w:val="24"/>
                <w:szCs w:val="24"/>
              </w:rPr>
              <w:t>Упражнениядляработынадформойсопоставляемыхбукв</w:t>
            </w:r>
            <w:proofErr w:type="gramStart"/>
            <w:r w:rsidRPr="000C0DB3">
              <w:rPr>
                <w:sz w:val="24"/>
                <w:szCs w:val="24"/>
              </w:rPr>
              <w:t>:ч</w:t>
            </w:r>
            <w:proofErr w:type="gramEnd"/>
            <w:r w:rsidRPr="000C0DB3">
              <w:rPr>
                <w:sz w:val="24"/>
                <w:szCs w:val="24"/>
              </w:rPr>
              <w:t>,у</w:t>
            </w:r>
            <w:proofErr w:type="spellEnd"/>
          </w:p>
        </w:tc>
        <w:tc>
          <w:tcPr>
            <w:tcW w:w="3682" w:type="dxa"/>
          </w:tcPr>
          <w:p w:rsidR="000C0DB3" w:rsidRPr="000C0DB3" w:rsidRDefault="000C0DB3" w:rsidP="000C0DB3">
            <w:pPr>
              <w:pStyle w:val="TableParagraph"/>
              <w:spacing w:line="240" w:lineRule="auto"/>
              <w:ind w:left="16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1</w:t>
            </w:r>
          </w:p>
        </w:tc>
      </w:tr>
    </w:tbl>
    <w:p w:rsidR="00163525" w:rsidRPr="000C0DB3" w:rsidRDefault="009860DF" w:rsidP="000C0DB3">
      <w:pPr>
        <w:pStyle w:val="1"/>
        <w:ind w:left="5094" w:right="2772" w:hanging="1486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.55pt;margin-top:125.65pt;width:532.45pt;height:606.95pt;z-index:15729152;mso-position-horizontal-relative:page;mso-position-vertical-relative:page" filled="f" stroked="f">
            <v:textbox inset="0,0,0,0">
              <w:txbxContent>
                <w:p w:rsidR="00163525" w:rsidRDefault="00163525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  <w:r w:rsidR="008D532A" w:rsidRPr="000C0DB3">
        <w:t>Календарно-тематическое планирование1</w:t>
      </w:r>
      <w:r w:rsidR="000C0DB3" w:rsidRPr="000C0DB3">
        <w:t>-2</w:t>
      </w:r>
      <w:r w:rsidR="008D532A" w:rsidRPr="000C0DB3">
        <w:t>класс</w:t>
      </w:r>
      <w:proofErr w:type="gramStart"/>
      <w:r w:rsidR="008D532A" w:rsidRPr="000C0DB3">
        <w:t xml:space="preserve">( </w:t>
      </w:r>
      <w:proofErr w:type="gramEnd"/>
      <w:r w:rsidR="008D532A" w:rsidRPr="000C0DB3">
        <w:t>33ч)</w:t>
      </w:r>
    </w:p>
    <w:p w:rsidR="00163525" w:rsidRPr="000C0DB3" w:rsidRDefault="00163525" w:rsidP="000C0DB3">
      <w:pPr>
        <w:rPr>
          <w:sz w:val="24"/>
          <w:szCs w:val="24"/>
        </w:rPr>
        <w:sectPr w:rsidR="00163525" w:rsidRPr="000C0DB3" w:rsidSect="000C0DB3">
          <w:pgSz w:w="12240" w:h="15840"/>
          <w:pgMar w:top="568" w:right="6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4"/>
        <w:gridCol w:w="5951"/>
        <w:gridCol w:w="3683"/>
      </w:tblGrid>
      <w:tr w:rsidR="00163525" w:rsidRPr="000C0DB3">
        <w:trPr>
          <w:trHeight w:val="554"/>
        </w:trPr>
        <w:tc>
          <w:tcPr>
            <w:tcW w:w="1004" w:type="dxa"/>
          </w:tcPr>
          <w:p w:rsidR="00163525" w:rsidRPr="000C0DB3" w:rsidRDefault="008D532A" w:rsidP="000C0DB3">
            <w:pPr>
              <w:pStyle w:val="TableParagraph"/>
              <w:spacing w:line="240" w:lineRule="auto"/>
              <w:ind w:left="361" w:right="352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5951" w:type="dxa"/>
          </w:tcPr>
          <w:p w:rsidR="00163525" w:rsidRPr="000C0DB3" w:rsidRDefault="008D532A" w:rsidP="000C0DB3">
            <w:pPr>
              <w:pStyle w:val="TableParagraph"/>
              <w:spacing w:line="240" w:lineRule="auto"/>
              <w:ind w:left="109" w:right="324"/>
              <w:jc w:val="lef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Упражнениядляработынадформойсопоставляемыхбукв:в,з.</w:t>
            </w:r>
          </w:p>
        </w:tc>
        <w:tc>
          <w:tcPr>
            <w:tcW w:w="3683" w:type="dxa"/>
          </w:tcPr>
          <w:p w:rsidR="00163525" w:rsidRPr="000C0DB3" w:rsidRDefault="008D532A" w:rsidP="000C0DB3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1</w:t>
            </w:r>
          </w:p>
        </w:tc>
      </w:tr>
      <w:tr w:rsidR="00163525" w:rsidRPr="000C0DB3">
        <w:trPr>
          <w:trHeight w:val="551"/>
        </w:trPr>
        <w:tc>
          <w:tcPr>
            <w:tcW w:w="1004" w:type="dxa"/>
          </w:tcPr>
          <w:p w:rsidR="00163525" w:rsidRPr="000C0DB3" w:rsidRDefault="008D532A" w:rsidP="000C0DB3">
            <w:pPr>
              <w:pStyle w:val="TableParagraph"/>
              <w:spacing w:line="240" w:lineRule="auto"/>
              <w:ind w:left="361" w:right="352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23</w:t>
            </w:r>
          </w:p>
        </w:tc>
        <w:tc>
          <w:tcPr>
            <w:tcW w:w="5951" w:type="dxa"/>
          </w:tcPr>
          <w:p w:rsidR="00163525" w:rsidRPr="000C0DB3" w:rsidRDefault="008D532A" w:rsidP="000C0DB3">
            <w:pPr>
              <w:pStyle w:val="TableParagraph"/>
              <w:spacing w:line="240" w:lineRule="auto"/>
              <w:ind w:left="109" w:right="321"/>
              <w:jc w:val="lef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Упражнениядляработынадформойсопоставляемыхбукв:з, е.</w:t>
            </w:r>
          </w:p>
        </w:tc>
        <w:tc>
          <w:tcPr>
            <w:tcW w:w="3683" w:type="dxa"/>
          </w:tcPr>
          <w:p w:rsidR="00163525" w:rsidRPr="000C0DB3" w:rsidRDefault="008D532A" w:rsidP="000C0DB3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1</w:t>
            </w:r>
          </w:p>
        </w:tc>
      </w:tr>
      <w:tr w:rsidR="00163525" w:rsidRPr="000C0DB3">
        <w:trPr>
          <w:trHeight w:val="551"/>
        </w:trPr>
        <w:tc>
          <w:tcPr>
            <w:tcW w:w="1004" w:type="dxa"/>
          </w:tcPr>
          <w:p w:rsidR="00163525" w:rsidRPr="000C0DB3" w:rsidRDefault="008D532A" w:rsidP="000C0DB3">
            <w:pPr>
              <w:pStyle w:val="TableParagraph"/>
              <w:spacing w:line="240" w:lineRule="auto"/>
              <w:ind w:left="361" w:right="352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24</w:t>
            </w:r>
          </w:p>
        </w:tc>
        <w:tc>
          <w:tcPr>
            <w:tcW w:w="5951" w:type="dxa"/>
          </w:tcPr>
          <w:p w:rsidR="00163525" w:rsidRPr="000C0DB3" w:rsidRDefault="008D532A" w:rsidP="000C0DB3">
            <w:pPr>
              <w:pStyle w:val="TableParagraph"/>
              <w:spacing w:line="240" w:lineRule="auto"/>
              <w:ind w:left="109" w:right="324"/>
              <w:jc w:val="lef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Упражнениядляработынадформойсопоставляемыхбукв</w:t>
            </w:r>
            <w:proofErr w:type="gramStart"/>
            <w:r w:rsidRPr="000C0DB3">
              <w:rPr>
                <w:sz w:val="24"/>
                <w:szCs w:val="24"/>
              </w:rPr>
              <w:t>:с</w:t>
            </w:r>
            <w:proofErr w:type="gramEnd"/>
            <w:r w:rsidRPr="000C0DB3">
              <w:rPr>
                <w:sz w:val="24"/>
                <w:szCs w:val="24"/>
              </w:rPr>
              <w:t>,э.</w:t>
            </w:r>
          </w:p>
        </w:tc>
        <w:tc>
          <w:tcPr>
            <w:tcW w:w="3683" w:type="dxa"/>
          </w:tcPr>
          <w:p w:rsidR="00163525" w:rsidRPr="000C0DB3" w:rsidRDefault="008D532A" w:rsidP="000C0DB3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1</w:t>
            </w:r>
          </w:p>
        </w:tc>
      </w:tr>
      <w:tr w:rsidR="00163525" w:rsidRPr="000C0DB3">
        <w:trPr>
          <w:trHeight w:val="549"/>
        </w:trPr>
        <w:tc>
          <w:tcPr>
            <w:tcW w:w="10638" w:type="dxa"/>
            <w:gridSpan w:val="3"/>
          </w:tcPr>
          <w:p w:rsidR="00163525" w:rsidRPr="000C0DB3" w:rsidRDefault="00163525" w:rsidP="000C0DB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163525" w:rsidRPr="000C0DB3" w:rsidRDefault="008D532A" w:rsidP="000C0DB3">
            <w:pPr>
              <w:pStyle w:val="TableParagraph"/>
              <w:spacing w:line="240" w:lineRule="auto"/>
              <w:ind w:left="943"/>
              <w:jc w:val="left"/>
              <w:rPr>
                <w:b/>
                <w:sz w:val="24"/>
                <w:szCs w:val="24"/>
              </w:rPr>
            </w:pPr>
            <w:r w:rsidRPr="000C0DB3">
              <w:rPr>
                <w:b/>
                <w:sz w:val="24"/>
                <w:szCs w:val="24"/>
              </w:rPr>
              <w:t>Упражнениядляработынаднаклономипараллельностьюэлементовбукв(6ч)</w:t>
            </w:r>
          </w:p>
        </w:tc>
      </w:tr>
      <w:tr w:rsidR="00163525" w:rsidRPr="000C0DB3">
        <w:trPr>
          <w:trHeight w:val="551"/>
        </w:trPr>
        <w:tc>
          <w:tcPr>
            <w:tcW w:w="1004" w:type="dxa"/>
          </w:tcPr>
          <w:p w:rsidR="00163525" w:rsidRPr="000C0DB3" w:rsidRDefault="008D532A" w:rsidP="000C0DB3">
            <w:pPr>
              <w:pStyle w:val="TableParagraph"/>
              <w:spacing w:line="240" w:lineRule="auto"/>
              <w:ind w:left="361" w:right="352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26</w:t>
            </w:r>
          </w:p>
        </w:tc>
        <w:tc>
          <w:tcPr>
            <w:tcW w:w="5951" w:type="dxa"/>
          </w:tcPr>
          <w:p w:rsidR="00163525" w:rsidRPr="000C0DB3" w:rsidRDefault="008D532A" w:rsidP="000C0DB3">
            <w:pPr>
              <w:pStyle w:val="TableParagraph"/>
              <w:spacing w:line="240" w:lineRule="auto"/>
              <w:ind w:left="109" w:right="1666"/>
              <w:jc w:val="lef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Упражнениядляработынаднаклономипараллельностьюэлементовбукв.</w:t>
            </w:r>
          </w:p>
        </w:tc>
        <w:tc>
          <w:tcPr>
            <w:tcW w:w="3683" w:type="dxa"/>
          </w:tcPr>
          <w:p w:rsidR="00163525" w:rsidRPr="000C0DB3" w:rsidRDefault="008D532A" w:rsidP="000C0DB3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1</w:t>
            </w:r>
          </w:p>
        </w:tc>
      </w:tr>
      <w:tr w:rsidR="00163525" w:rsidRPr="000C0DB3">
        <w:trPr>
          <w:trHeight w:val="275"/>
        </w:trPr>
        <w:tc>
          <w:tcPr>
            <w:tcW w:w="1004" w:type="dxa"/>
          </w:tcPr>
          <w:p w:rsidR="00163525" w:rsidRPr="000C0DB3" w:rsidRDefault="008D532A" w:rsidP="000C0DB3">
            <w:pPr>
              <w:pStyle w:val="TableParagraph"/>
              <w:spacing w:line="240" w:lineRule="auto"/>
              <w:ind w:left="361" w:right="352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27</w:t>
            </w:r>
          </w:p>
        </w:tc>
        <w:tc>
          <w:tcPr>
            <w:tcW w:w="5951" w:type="dxa"/>
          </w:tcPr>
          <w:p w:rsidR="00163525" w:rsidRPr="000C0DB3" w:rsidRDefault="008D532A" w:rsidP="000C0DB3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Выполнениезаданийпообразцу.</w:t>
            </w:r>
          </w:p>
        </w:tc>
        <w:tc>
          <w:tcPr>
            <w:tcW w:w="3683" w:type="dxa"/>
          </w:tcPr>
          <w:p w:rsidR="00163525" w:rsidRPr="000C0DB3" w:rsidRDefault="008D532A" w:rsidP="000C0DB3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1</w:t>
            </w:r>
          </w:p>
        </w:tc>
      </w:tr>
      <w:tr w:rsidR="00163525" w:rsidRPr="000C0DB3">
        <w:trPr>
          <w:trHeight w:val="551"/>
        </w:trPr>
        <w:tc>
          <w:tcPr>
            <w:tcW w:w="1004" w:type="dxa"/>
          </w:tcPr>
          <w:p w:rsidR="00163525" w:rsidRPr="000C0DB3" w:rsidRDefault="008D532A" w:rsidP="000C0DB3">
            <w:pPr>
              <w:pStyle w:val="TableParagraph"/>
              <w:spacing w:line="240" w:lineRule="auto"/>
              <w:ind w:left="361" w:right="352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28</w:t>
            </w:r>
          </w:p>
        </w:tc>
        <w:tc>
          <w:tcPr>
            <w:tcW w:w="5951" w:type="dxa"/>
          </w:tcPr>
          <w:p w:rsidR="00163525" w:rsidRPr="000C0DB3" w:rsidRDefault="008D532A" w:rsidP="000C0DB3">
            <w:pPr>
              <w:pStyle w:val="TableParagraph"/>
              <w:spacing w:line="240" w:lineRule="auto"/>
              <w:ind w:left="109" w:right="933"/>
              <w:jc w:val="lef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Упражнениядляработынадсоединениембукв.Прописываниеслогов:нижнеесоединение.</w:t>
            </w:r>
          </w:p>
        </w:tc>
        <w:tc>
          <w:tcPr>
            <w:tcW w:w="3683" w:type="dxa"/>
          </w:tcPr>
          <w:p w:rsidR="00163525" w:rsidRPr="000C0DB3" w:rsidRDefault="008D532A" w:rsidP="000C0DB3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1</w:t>
            </w:r>
          </w:p>
        </w:tc>
      </w:tr>
      <w:tr w:rsidR="00163525" w:rsidRPr="000C0DB3">
        <w:trPr>
          <w:trHeight w:val="554"/>
        </w:trPr>
        <w:tc>
          <w:tcPr>
            <w:tcW w:w="1004" w:type="dxa"/>
          </w:tcPr>
          <w:p w:rsidR="00163525" w:rsidRPr="000C0DB3" w:rsidRDefault="008D532A" w:rsidP="000C0DB3">
            <w:pPr>
              <w:pStyle w:val="TableParagraph"/>
              <w:spacing w:line="240" w:lineRule="auto"/>
              <w:ind w:left="361" w:right="352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29</w:t>
            </w:r>
          </w:p>
        </w:tc>
        <w:tc>
          <w:tcPr>
            <w:tcW w:w="5951" w:type="dxa"/>
          </w:tcPr>
          <w:p w:rsidR="00163525" w:rsidRPr="000C0DB3" w:rsidRDefault="008D532A" w:rsidP="000C0DB3">
            <w:pPr>
              <w:pStyle w:val="TableParagraph"/>
              <w:spacing w:line="240" w:lineRule="auto"/>
              <w:ind w:left="109" w:right="933"/>
              <w:jc w:val="lef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Упражнениядляработынадсоединениембукв.Прописываниеслогов:нижнеесоединение.</w:t>
            </w:r>
          </w:p>
        </w:tc>
        <w:tc>
          <w:tcPr>
            <w:tcW w:w="3683" w:type="dxa"/>
          </w:tcPr>
          <w:p w:rsidR="00163525" w:rsidRPr="000C0DB3" w:rsidRDefault="008D532A" w:rsidP="000C0DB3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1</w:t>
            </w:r>
          </w:p>
        </w:tc>
      </w:tr>
      <w:tr w:rsidR="00163525" w:rsidRPr="000C0DB3">
        <w:trPr>
          <w:trHeight w:val="549"/>
        </w:trPr>
        <w:tc>
          <w:tcPr>
            <w:tcW w:w="1004" w:type="dxa"/>
          </w:tcPr>
          <w:p w:rsidR="00163525" w:rsidRPr="000C0DB3" w:rsidRDefault="008D532A" w:rsidP="000C0DB3">
            <w:pPr>
              <w:pStyle w:val="TableParagraph"/>
              <w:spacing w:line="240" w:lineRule="auto"/>
              <w:ind w:left="361" w:right="352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30</w:t>
            </w:r>
          </w:p>
        </w:tc>
        <w:tc>
          <w:tcPr>
            <w:tcW w:w="5951" w:type="dxa"/>
          </w:tcPr>
          <w:p w:rsidR="00163525" w:rsidRPr="000C0DB3" w:rsidRDefault="008D532A" w:rsidP="000C0DB3">
            <w:pPr>
              <w:pStyle w:val="TableParagraph"/>
              <w:spacing w:line="240" w:lineRule="auto"/>
              <w:ind w:left="109" w:right="929"/>
              <w:jc w:val="lef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Упражнениядляработынадсоединениембукв.Прописываниеслогов:верхнеесоединение</w:t>
            </w:r>
          </w:p>
        </w:tc>
        <w:tc>
          <w:tcPr>
            <w:tcW w:w="3683" w:type="dxa"/>
          </w:tcPr>
          <w:p w:rsidR="00163525" w:rsidRPr="000C0DB3" w:rsidRDefault="008D532A" w:rsidP="000C0DB3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1</w:t>
            </w:r>
          </w:p>
        </w:tc>
      </w:tr>
      <w:tr w:rsidR="00163525" w:rsidRPr="000C0DB3">
        <w:trPr>
          <w:trHeight w:val="551"/>
        </w:trPr>
        <w:tc>
          <w:tcPr>
            <w:tcW w:w="1004" w:type="dxa"/>
          </w:tcPr>
          <w:p w:rsidR="00163525" w:rsidRPr="000C0DB3" w:rsidRDefault="008D532A" w:rsidP="000C0DB3">
            <w:pPr>
              <w:pStyle w:val="TableParagraph"/>
              <w:spacing w:line="240" w:lineRule="auto"/>
              <w:ind w:left="361" w:right="352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31</w:t>
            </w:r>
          </w:p>
        </w:tc>
        <w:tc>
          <w:tcPr>
            <w:tcW w:w="5951" w:type="dxa"/>
          </w:tcPr>
          <w:p w:rsidR="00163525" w:rsidRPr="000C0DB3" w:rsidRDefault="008D532A" w:rsidP="000C0DB3">
            <w:pPr>
              <w:pStyle w:val="TableParagraph"/>
              <w:spacing w:line="240" w:lineRule="auto"/>
              <w:ind w:left="109" w:right="933"/>
              <w:jc w:val="lef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Рациональные способы соединений в словах.Упражнениядляработынадсоединениембукв.</w:t>
            </w:r>
          </w:p>
        </w:tc>
        <w:tc>
          <w:tcPr>
            <w:tcW w:w="3683" w:type="dxa"/>
          </w:tcPr>
          <w:p w:rsidR="00163525" w:rsidRPr="000C0DB3" w:rsidRDefault="008D532A" w:rsidP="000C0DB3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1</w:t>
            </w:r>
          </w:p>
        </w:tc>
      </w:tr>
      <w:tr w:rsidR="00163525" w:rsidRPr="000C0DB3">
        <w:trPr>
          <w:trHeight w:val="275"/>
        </w:trPr>
        <w:tc>
          <w:tcPr>
            <w:tcW w:w="10638" w:type="dxa"/>
            <w:gridSpan w:val="3"/>
          </w:tcPr>
          <w:p w:rsidR="00163525" w:rsidRPr="000C0DB3" w:rsidRDefault="008D532A" w:rsidP="000C0DB3">
            <w:pPr>
              <w:pStyle w:val="TableParagraph"/>
              <w:spacing w:line="240" w:lineRule="auto"/>
              <w:ind w:left="3053" w:right="3045"/>
              <w:rPr>
                <w:b/>
                <w:sz w:val="24"/>
                <w:szCs w:val="24"/>
              </w:rPr>
            </w:pPr>
            <w:r w:rsidRPr="000C0DB3">
              <w:rPr>
                <w:b/>
                <w:sz w:val="24"/>
                <w:szCs w:val="24"/>
              </w:rPr>
              <w:t>Практическиеитворческиеработы(3ч)</w:t>
            </w:r>
          </w:p>
        </w:tc>
      </w:tr>
      <w:tr w:rsidR="00163525" w:rsidRPr="000C0DB3">
        <w:trPr>
          <w:trHeight w:val="551"/>
        </w:trPr>
        <w:tc>
          <w:tcPr>
            <w:tcW w:w="1004" w:type="dxa"/>
          </w:tcPr>
          <w:p w:rsidR="00163525" w:rsidRPr="000C0DB3" w:rsidRDefault="008D532A" w:rsidP="000C0DB3">
            <w:pPr>
              <w:pStyle w:val="TableParagraph"/>
              <w:spacing w:line="240" w:lineRule="auto"/>
              <w:ind w:left="361" w:right="352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32</w:t>
            </w:r>
          </w:p>
        </w:tc>
        <w:tc>
          <w:tcPr>
            <w:tcW w:w="5951" w:type="dxa"/>
          </w:tcPr>
          <w:p w:rsidR="00163525" w:rsidRPr="000C0DB3" w:rsidRDefault="008D532A" w:rsidP="000C0DB3">
            <w:pPr>
              <w:pStyle w:val="TableParagraph"/>
              <w:spacing w:line="240" w:lineRule="auto"/>
              <w:ind w:left="109" w:right="324"/>
              <w:jc w:val="lef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Написаниетекстовпоздравления,приглашениянаоткрытке</w:t>
            </w:r>
          </w:p>
        </w:tc>
        <w:tc>
          <w:tcPr>
            <w:tcW w:w="3683" w:type="dxa"/>
          </w:tcPr>
          <w:p w:rsidR="00163525" w:rsidRPr="000C0DB3" w:rsidRDefault="008D532A" w:rsidP="000C0DB3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1</w:t>
            </w:r>
          </w:p>
        </w:tc>
      </w:tr>
      <w:tr w:rsidR="00163525" w:rsidRPr="000C0DB3">
        <w:trPr>
          <w:trHeight w:val="549"/>
        </w:trPr>
        <w:tc>
          <w:tcPr>
            <w:tcW w:w="1004" w:type="dxa"/>
          </w:tcPr>
          <w:p w:rsidR="00163525" w:rsidRPr="000C0DB3" w:rsidRDefault="008D532A" w:rsidP="000C0DB3">
            <w:pPr>
              <w:pStyle w:val="TableParagraph"/>
              <w:spacing w:line="240" w:lineRule="auto"/>
              <w:ind w:left="361" w:right="352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33</w:t>
            </w:r>
          </w:p>
        </w:tc>
        <w:tc>
          <w:tcPr>
            <w:tcW w:w="5951" w:type="dxa"/>
          </w:tcPr>
          <w:p w:rsidR="00163525" w:rsidRPr="000C0DB3" w:rsidRDefault="008D532A" w:rsidP="000C0DB3">
            <w:pPr>
              <w:pStyle w:val="TableParagraph"/>
              <w:spacing w:line="240" w:lineRule="auto"/>
              <w:ind w:left="109" w:right="324"/>
              <w:jc w:val="lef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Написаниетекстаобъявления,визитнойкарточкиученика.</w:t>
            </w:r>
          </w:p>
        </w:tc>
        <w:tc>
          <w:tcPr>
            <w:tcW w:w="3683" w:type="dxa"/>
          </w:tcPr>
          <w:p w:rsidR="00163525" w:rsidRPr="000C0DB3" w:rsidRDefault="008D532A" w:rsidP="000C0DB3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1</w:t>
            </w:r>
          </w:p>
        </w:tc>
      </w:tr>
      <w:tr w:rsidR="00163525" w:rsidRPr="000C0DB3">
        <w:trPr>
          <w:trHeight w:val="277"/>
        </w:trPr>
        <w:tc>
          <w:tcPr>
            <w:tcW w:w="1004" w:type="dxa"/>
          </w:tcPr>
          <w:p w:rsidR="00163525" w:rsidRPr="000C0DB3" w:rsidRDefault="00163525" w:rsidP="000C0DB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951" w:type="dxa"/>
          </w:tcPr>
          <w:p w:rsidR="00163525" w:rsidRPr="000C0DB3" w:rsidRDefault="008D532A" w:rsidP="000C0DB3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Итого</w:t>
            </w:r>
          </w:p>
        </w:tc>
        <w:tc>
          <w:tcPr>
            <w:tcW w:w="3683" w:type="dxa"/>
          </w:tcPr>
          <w:p w:rsidR="00163525" w:rsidRPr="000C0DB3" w:rsidRDefault="008D532A" w:rsidP="000C0DB3">
            <w:pPr>
              <w:pStyle w:val="TableParagraph"/>
              <w:spacing w:line="240" w:lineRule="auto"/>
              <w:ind w:left="1640" w:right="1632"/>
              <w:rPr>
                <w:sz w:val="24"/>
                <w:szCs w:val="24"/>
              </w:rPr>
            </w:pPr>
            <w:r w:rsidRPr="000C0DB3">
              <w:rPr>
                <w:sz w:val="24"/>
                <w:szCs w:val="24"/>
              </w:rPr>
              <w:t>33ч</w:t>
            </w:r>
          </w:p>
        </w:tc>
      </w:tr>
    </w:tbl>
    <w:p w:rsidR="008D532A" w:rsidRPr="000C0DB3" w:rsidRDefault="008D532A" w:rsidP="000C0DB3">
      <w:pPr>
        <w:rPr>
          <w:sz w:val="24"/>
          <w:szCs w:val="24"/>
        </w:rPr>
      </w:pPr>
    </w:p>
    <w:sectPr w:rsidR="008D532A" w:rsidRPr="000C0DB3" w:rsidSect="00D12D86">
      <w:pgSz w:w="12240" w:h="15840"/>
      <w:pgMar w:top="1140" w:right="660" w:bottom="280" w:left="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C2926"/>
    <w:multiLevelType w:val="hybridMultilevel"/>
    <w:tmpl w:val="84F4214E"/>
    <w:lvl w:ilvl="0" w:tplc="FC061700">
      <w:start w:val="1"/>
      <w:numFmt w:val="decimal"/>
      <w:lvlText w:val="%1."/>
      <w:lvlJc w:val="left"/>
      <w:pPr>
        <w:ind w:left="1004" w:hanging="1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1" w:tplc="A75628A2">
      <w:numFmt w:val="bullet"/>
      <w:lvlText w:val=""/>
      <w:lvlJc w:val="left"/>
      <w:pPr>
        <w:ind w:left="17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8AA527A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876CC3E6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E8E67AE6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5" w:tplc="558A21BC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6" w:tplc="6C183E0A">
      <w:numFmt w:val="bullet"/>
      <w:lvlText w:val="•"/>
      <w:lvlJc w:val="left"/>
      <w:pPr>
        <w:ind w:left="6808" w:hanging="360"/>
      </w:pPr>
      <w:rPr>
        <w:rFonts w:hint="default"/>
        <w:lang w:val="ru-RU" w:eastAsia="en-US" w:bidi="ar-SA"/>
      </w:rPr>
    </w:lvl>
    <w:lvl w:ilvl="7" w:tplc="86028C3E">
      <w:numFmt w:val="bullet"/>
      <w:lvlText w:val="•"/>
      <w:lvlJc w:val="left"/>
      <w:pPr>
        <w:ind w:left="7826" w:hanging="360"/>
      </w:pPr>
      <w:rPr>
        <w:rFonts w:hint="default"/>
        <w:lang w:val="ru-RU" w:eastAsia="en-US" w:bidi="ar-SA"/>
      </w:rPr>
    </w:lvl>
    <w:lvl w:ilvl="8" w:tplc="D1240E16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</w:abstractNum>
  <w:abstractNum w:abstractNumId="1">
    <w:nsid w:val="4E0319AE"/>
    <w:multiLevelType w:val="hybridMultilevel"/>
    <w:tmpl w:val="BDA8461C"/>
    <w:lvl w:ilvl="0" w:tplc="1FE4EE60">
      <w:numFmt w:val="bullet"/>
      <w:lvlText w:val="-"/>
      <w:lvlJc w:val="left"/>
      <w:pPr>
        <w:ind w:left="1004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C589AEC">
      <w:numFmt w:val="bullet"/>
      <w:lvlText w:val="•"/>
      <w:lvlJc w:val="left"/>
      <w:pPr>
        <w:ind w:left="1988" w:hanging="142"/>
      </w:pPr>
      <w:rPr>
        <w:rFonts w:hint="default"/>
        <w:lang w:val="ru-RU" w:eastAsia="en-US" w:bidi="ar-SA"/>
      </w:rPr>
    </w:lvl>
    <w:lvl w:ilvl="2" w:tplc="D7BA7F60">
      <w:numFmt w:val="bullet"/>
      <w:lvlText w:val="•"/>
      <w:lvlJc w:val="left"/>
      <w:pPr>
        <w:ind w:left="2976" w:hanging="142"/>
      </w:pPr>
      <w:rPr>
        <w:rFonts w:hint="default"/>
        <w:lang w:val="ru-RU" w:eastAsia="en-US" w:bidi="ar-SA"/>
      </w:rPr>
    </w:lvl>
    <w:lvl w:ilvl="3" w:tplc="E8CEDDA6">
      <w:numFmt w:val="bullet"/>
      <w:lvlText w:val="•"/>
      <w:lvlJc w:val="left"/>
      <w:pPr>
        <w:ind w:left="3964" w:hanging="142"/>
      </w:pPr>
      <w:rPr>
        <w:rFonts w:hint="default"/>
        <w:lang w:val="ru-RU" w:eastAsia="en-US" w:bidi="ar-SA"/>
      </w:rPr>
    </w:lvl>
    <w:lvl w:ilvl="4" w:tplc="BBF09998">
      <w:numFmt w:val="bullet"/>
      <w:lvlText w:val="•"/>
      <w:lvlJc w:val="left"/>
      <w:pPr>
        <w:ind w:left="4952" w:hanging="142"/>
      </w:pPr>
      <w:rPr>
        <w:rFonts w:hint="default"/>
        <w:lang w:val="ru-RU" w:eastAsia="en-US" w:bidi="ar-SA"/>
      </w:rPr>
    </w:lvl>
    <w:lvl w:ilvl="5" w:tplc="E7261CFE">
      <w:numFmt w:val="bullet"/>
      <w:lvlText w:val="•"/>
      <w:lvlJc w:val="left"/>
      <w:pPr>
        <w:ind w:left="5940" w:hanging="142"/>
      </w:pPr>
      <w:rPr>
        <w:rFonts w:hint="default"/>
        <w:lang w:val="ru-RU" w:eastAsia="en-US" w:bidi="ar-SA"/>
      </w:rPr>
    </w:lvl>
    <w:lvl w:ilvl="6" w:tplc="82CC45BA">
      <w:numFmt w:val="bullet"/>
      <w:lvlText w:val="•"/>
      <w:lvlJc w:val="left"/>
      <w:pPr>
        <w:ind w:left="6928" w:hanging="142"/>
      </w:pPr>
      <w:rPr>
        <w:rFonts w:hint="default"/>
        <w:lang w:val="ru-RU" w:eastAsia="en-US" w:bidi="ar-SA"/>
      </w:rPr>
    </w:lvl>
    <w:lvl w:ilvl="7" w:tplc="6430E5EA">
      <w:numFmt w:val="bullet"/>
      <w:lvlText w:val="•"/>
      <w:lvlJc w:val="left"/>
      <w:pPr>
        <w:ind w:left="7916" w:hanging="142"/>
      </w:pPr>
      <w:rPr>
        <w:rFonts w:hint="default"/>
        <w:lang w:val="ru-RU" w:eastAsia="en-US" w:bidi="ar-SA"/>
      </w:rPr>
    </w:lvl>
    <w:lvl w:ilvl="8" w:tplc="F86834AC">
      <w:numFmt w:val="bullet"/>
      <w:lvlText w:val="•"/>
      <w:lvlJc w:val="left"/>
      <w:pPr>
        <w:ind w:left="8904" w:hanging="142"/>
      </w:pPr>
      <w:rPr>
        <w:rFonts w:hint="default"/>
        <w:lang w:val="ru-RU" w:eastAsia="en-US" w:bidi="ar-SA"/>
      </w:rPr>
    </w:lvl>
  </w:abstractNum>
  <w:abstractNum w:abstractNumId="2">
    <w:nsid w:val="59B40894"/>
    <w:multiLevelType w:val="hybridMultilevel"/>
    <w:tmpl w:val="88FA5D58"/>
    <w:lvl w:ilvl="0" w:tplc="8516FF4C">
      <w:start w:val="1"/>
      <w:numFmt w:val="decimal"/>
      <w:lvlText w:val="%1)"/>
      <w:lvlJc w:val="left"/>
      <w:pPr>
        <w:ind w:left="1724" w:hanging="3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8E025A2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2" w:tplc="3C3072F2">
      <w:numFmt w:val="bullet"/>
      <w:lvlText w:val="•"/>
      <w:lvlJc w:val="left"/>
      <w:pPr>
        <w:ind w:left="3552" w:hanging="360"/>
      </w:pPr>
      <w:rPr>
        <w:rFonts w:hint="default"/>
        <w:lang w:val="ru-RU" w:eastAsia="en-US" w:bidi="ar-SA"/>
      </w:rPr>
    </w:lvl>
    <w:lvl w:ilvl="3" w:tplc="2C761EBC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4" w:tplc="7D9EBB7A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  <w:lvl w:ilvl="5" w:tplc="BAFE5374"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6" w:tplc="EA52F9D4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7" w:tplc="EED03A16">
      <w:numFmt w:val="bullet"/>
      <w:lvlText w:val="•"/>
      <w:lvlJc w:val="left"/>
      <w:pPr>
        <w:ind w:left="8132" w:hanging="360"/>
      </w:pPr>
      <w:rPr>
        <w:rFonts w:hint="default"/>
        <w:lang w:val="ru-RU" w:eastAsia="en-US" w:bidi="ar-SA"/>
      </w:rPr>
    </w:lvl>
    <w:lvl w:ilvl="8" w:tplc="B5502FC2">
      <w:numFmt w:val="bullet"/>
      <w:lvlText w:val="•"/>
      <w:lvlJc w:val="left"/>
      <w:pPr>
        <w:ind w:left="9048" w:hanging="360"/>
      </w:pPr>
      <w:rPr>
        <w:rFonts w:hint="default"/>
        <w:lang w:val="ru-RU" w:eastAsia="en-US" w:bidi="ar-SA"/>
      </w:rPr>
    </w:lvl>
  </w:abstractNum>
  <w:abstractNum w:abstractNumId="3">
    <w:nsid w:val="68C05FF4"/>
    <w:multiLevelType w:val="hybridMultilevel"/>
    <w:tmpl w:val="A8E26F8E"/>
    <w:lvl w:ilvl="0" w:tplc="11706642">
      <w:start w:val="1"/>
      <w:numFmt w:val="decimal"/>
      <w:lvlText w:val="%1)"/>
      <w:lvlJc w:val="left"/>
      <w:pPr>
        <w:ind w:left="1503" w:hanging="3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E40F906">
      <w:start w:val="1"/>
      <w:numFmt w:val="decimal"/>
      <w:lvlText w:val="%2)"/>
      <w:lvlJc w:val="left"/>
      <w:pPr>
        <w:ind w:left="1724" w:hanging="3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EF0C2DB8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507C0148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AA0ABEE0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5" w:tplc="4E64E5F6">
      <w:numFmt w:val="bullet"/>
      <w:lvlText w:val="•"/>
      <w:lvlJc w:val="left"/>
      <w:pPr>
        <w:ind w:left="5791" w:hanging="360"/>
      </w:pPr>
      <w:rPr>
        <w:rFonts w:hint="default"/>
        <w:lang w:val="ru-RU" w:eastAsia="en-US" w:bidi="ar-SA"/>
      </w:rPr>
    </w:lvl>
    <w:lvl w:ilvl="6" w:tplc="A336ED7A">
      <w:numFmt w:val="bullet"/>
      <w:lvlText w:val="•"/>
      <w:lvlJc w:val="left"/>
      <w:pPr>
        <w:ind w:left="6808" w:hanging="360"/>
      </w:pPr>
      <w:rPr>
        <w:rFonts w:hint="default"/>
        <w:lang w:val="ru-RU" w:eastAsia="en-US" w:bidi="ar-SA"/>
      </w:rPr>
    </w:lvl>
    <w:lvl w:ilvl="7" w:tplc="F648D996">
      <w:numFmt w:val="bullet"/>
      <w:lvlText w:val="•"/>
      <w:lvlJc w:val="left"/>
      <w:pPr>
        <w:ind w:left="7826" w:hanging="360"/>
      </w:pPr>
      <w:rPr>
        <w:rFonts w:hint="default"/>
        <w:lang w:val="ru-RU" w:eastAsia="en-US" w:bidi="ar-SA"/>
      </w:rPr>
    </w:lvl>
    <w:lvl w:ilvl="8" w:tplc="F336E7F6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</w:abstractNum>
  <w:abstractNum w:abstractNumId="4">
    <w:nsid w:val="6CE54CB0"/>
    <w:multiLevelType w:val="hybridMultilevel"/>
    <w:tmpl w:val="A710B850"/>
    <w:lvl w:ilvl="0" w:tplc="4D2C0E80">
      <w:numFmt w:val="bullet"/>
      <w:lvlText w:val="-"/>
      <w:lvlJc w:val="left"/>
      <w:pPr>
        <w:ind w:left="1004" w:hanging="16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9A6AB04">
      <w:numFmt w:val="bullet"/>
      <w:lvlText w:val="-"/>
      <w:lvlJc w:val="left"/>
      <w:pPr>
        <w:ind w:left="1004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49106B6A">
      <w:numFmt w:val="bullet"/>
      <w:lvlText w:val="•"/>
      <w:lvlJc w:val="left"/>
      <w:pPr>
        <w:ind w:left="2976" w:hanging="140"/>
      </w:pPr>
      <w:rPr>
        <w:rFonts w:hint="default"/>
        <w:lang w:val="ru-RU" w:eastAsia="en-US" w:bidi="ar-SA"/>
      </w:rPr>
    </w:lvl>
    <w:lvl w:ilvl="3" w:tplc="205CC454">
      <w:numFmt w:val="bullet"/>
      <w:lvlText w:val="•"/>
      <w:lvlJc w:val="left"/>
      <w:pPr>
        <w:ind w:left="3964" w:hanging="140"/>
      </w:pPr>
      <w:rPr>
        <w:rFonts w:hint="default"/>
        <w:lang w:val="ru-RU" w:eastAsia="en-US" w:bidi="ar-SA"/>
      </w:rPr>
    </w:lvl>
    <w:lvl w:ilvl="4" w:tplc="4CD265FA">
      <w:numFmt w:val="bullet"/>
      <w:lvlText w:val="•"/>
      <w:lvlJc w:val="left"/>
      <w:pPr>
        <w:ind w:left="4952" w:hanging="140"/>
      </w:pPr>
      <w:rPr>
        <w:rFonts w:hint="default"/>
        <w:lang w:val="ru-RU" w:eastAsia="en-US" w:bidi="ar-SA"/>
      </w:rPr>
    </w:lvl>
    <w:lvl w:ilvl="5" w:tplc="C8167F42">
      <w:numFmt w:val="bullet"/>
      <w:lvlText w:val="•"/>
      <w:lvlJc w:val="left"/>
      <w:pPr>
        <w:ind w:left="5940" w:hanging="140"/>
      </w:pPr>
      <w:rPr>
        <w:rFonts w:hint="default"/>
        <w:lang w:val="ru-RU" w:eastAsia="en-US" w:bidi="ar-SA"/>
      </w:rPr>
    </w:lvl>
    <w:lvl w:ilvl="6" w:tplc="6EB0B5FE">
      <w:numFmt w:val="bullet"/>
      <w:lvlText w:val="•"/>
      <w:lvlJc w:val="left"/>
      <w:pPr>
        <w:ind w:left="6928" w:hanging="140"/>
      </w:pPr>
      <w:rPr>
        <w:rFonts w:hint="default"/>
        <w:lang w:val="ru-RU" w:eastAsia="en-US" w:bidi="ar-SA"/>
      </w:rPr>
    </w:lvl>
    <w:lvl w:ilvl="7" w:tplc="487E60B8">
      <w:numFmt w:val="bullet"/>
      <w:lvlText w:val="•"/>
      <w:lvlJc w:val="left"/>
      <w:pPr>
        <w:ind w:left="7916" w:hanging="140"/>
      </w:pPr>
      <w:rPr>
        <w:rFonts w:hint="default"/>
        <w:lang w:val="ru-RU" w:eastAsia="en-US" w:bidi="ar-SA"/>
      </w:rPr>
    </w:lvl>
    <w:lvl w:ilvl="8" w:tplc="DEE0B59C">
      <w:numFmt w:val="bullet"/>
      <w:lvlText w:val="•"/>
      <w:lvlJc w:val="left"/>
      <w:pPr>
        <w:ind w:left="8904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3525"/>
    <w:rsid w:val="00026163"/>
    <w:rsid w:val="000C0DB3"/>
    <w:rsid w:val="00163525"/>
    <w:rsid w:val="003642A3"/>
    <w:rsid w:val="006B22FA"/>
    <w:rsid w:val="008D532A"/>
    <w:rsid w:val="009860DF"/>
    <w:rsid w:val="00B924D7"/>
    <w:rsid w:val="00D12D86"/>
    <w:rsid w:val="00DF5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2D8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12D86"/>
    <w:pPr>
      <w:ind w:left="100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D12D86"/>
    <w:pPr>
      <w:ind w:left="1004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2D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2D86"/>
    <w:pPr>
      <w:ind w:left="1004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12D86"/>
    <w:pPr>
      <w:ind w:left="1724" w:hanging="360"/>
    </w:pPr>
  </w:style>
  <w:style w:type="paragraph" w:customStyle="1" w:styleId="TableParagraph">
    <w:name w:val="Table Paragraph"/>
    <w:basedOn w:val="a"/>
    <w:uiPriority w:val="1"/>
    <w:qFormat/>
    <w:rsid w:val="00D12D86"/>
    <w:pPr>
      <w:spacing w:line="265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0261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16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04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24" w:hanging="360"/>
    </w:pPr>
  </w:style>
  <w:style w:type="paragraph" w:customStyle="1" w:styleId="TableParagraph">
    <w:name w:val="Table Paragraph"/>
    <w:basedOn w:val="a"/>
    <w:uiPriority w:val="1"/>
    <w:qFormat/>
    <w:pPr>
      <w:spacing w:line="265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учительская</cp:lastModifiedBy>
  <cp:revision>6</cp:revision>
  <dcterms:created xsi:type="dcterms:W3CDTF">2024-08-31T10:43:00Z</dcterms:created>
  <dcterms:modified xsi:type="dcterms:W3CDTF">2024-09-07T12:03:00Z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2024-08-31T00:00:00Z</vt:filetime>
  </property>
</Properties>
</file>