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05" w:rsidRDefault="00F17683" w:rsidP="00F17683">
      <w:pPr>
        <w:pStyle w:val="Heading1"/>
        <w:ind w:right="1093"/>
        <w:jc w:val="center"/>
        <w:rPr>
          <w:b w:val="0"/>
        </w:rPr>
      </w:pPr>
      <w:r>
        <w:rPr>
          <w:b w:val="0"/>
        </w:rPr>
        <w:t xml:space="preserve">   </w:t>
      </w:r>
      <w:r w:rsidR="00115405">
        <w:rPr>
          <w:bCs w:val="0"/>
          <w:noProof/>
          <w:lang w:eastAsia="ru-RU"/>
        </w:rPr>
        <w:drawing>
          <wp:inline distT="0" distB="0" distL="0" distR="0">
            <wp:extent cx="5940425" cy="83215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</w:t>
      </w:r>
    </w:p>
    <w:p w:rsidR="00115405" w:rsidRDefault="00115405" w:rsidP="00F17683">
      <w:pPr>
        <w:pStyle w:val="Heading1"/>
        <w:ind w:right="1093"/>
        <w:jc w:val="center"/>
        <w:rPr>
          <w:b w:val="0"/>
        </w:rPr>
      </w:pPr>
    </w:p>
    <w:p w:rsidR="00115405" w:rsidRDefault="00115405" w:rsidP="00F17683">
      <w:pPr>
        <w:pStyle w:val="Heading1"/>
        <w:ind w:right="1093"/>
        <w:jc w:val="center"/>
        <w:rPr>
          <w:b w:val="0"/>
        </w:rPr>
      </w:pPr>
    </w:p>
    <w:p w:rsidR="00C758A3" w:rsidRDefault="00C758A3" w:rsidP="00587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A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758A3" w:rsidRDefault="00C758A3" w:rsidP="00C758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758A3"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  <w:t>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 Программа рассчитана на проведение занятий 1 раз в две недели. Реализация программы предполагает использование форм работы</w:t>
      </w:r>
      <w:r w:rsidR="004A0AA7">
        <w:rPr>
          <w:rFonts w:ascii="Times New Roman" w:hAnsi="Times New Roman" w:cs="Times New Roman"/>
          <w:sz w:val="24"/>
          <w:szCs w:val="24"/>
        </w:rPr>
        <w:t>, которые предусматривают активность и самостоятельность обучающихся, сочетание индивидуальной и групповой работы, проектную и исследовательскую деятельность, деловые игры.</w:t>
      </w:r>
    </w:p>
    <w:p w:rsidR="004A0AA7" w:rsidRDefault="004A0AA7" w:rsidP="00C758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</w:t>
      </w:r>
      <w:hyperlink r:id="rId7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fg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resh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портале ФГБНУ ИСРО РАО (</w:t>
      </w:r>
      <w:hyperlink r:id="rId8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func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материалы из пособий «Функциональная грамотность. Учимся для жизни» издательства «Прос</w:t>
      </w:r>
      <w:r w:rsidR="004A7C7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ещение».</w:t>
      </w:r>
    </w:p>
    <w:p w:rsidR="004A0AA7" w:rsidRDefault="004A0AA7" w:rsidP="004A0AA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AA7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4A0AA7" w:rsidRDefault="004A7C72" w:rsidP="004A0A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C72">
        <w:rPr>
          <w:rFonts w:ascii="Times New Roman" w:hAnsi="Times New Roman" w:cs="Times New Roman"/>
          <w:b/>
          <w:sz w:val="24"/>
          <w:szCs w:val="24"/>
        </w:rPr>
        <w:t>1. 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C22109">
        <w:rPr>
          <w:rFonts w:ascii="Times New Roman" w:hAnsi="Times New Roman" w:cs="Times New Roman"/>
          <w:b/>
          <w:sz w:val="24"/>
          <w:szCs w:val="24"/>
        </w:rPr>
        <w:t>тематика в повседневной жизни (9</w:t>
      </w:r>
      <w:r>
        <w:rPr>
          <w:rFonts w:ascii="Times New Roman" w:hAnsi="Times New Roman" w:cs="Times New Roman"/>
          <w:b/>
          <w:sz w:val="24"/>
          <w:szCs w:val="24"/>
        </w:rPr>
        <w:t xml:space="preserve"> ч).</w:t>
      </w:r>
    </w:p>
    <w:p w:rsidR="004A7C72" w:rsidRDefault="00C22109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42A4">
        <w:rPr>
          <w:rFonts w:ascii="Times New Roman" w:hAnsi="Times New Roman" w:cs="Times New Roman"/>
          <w:sz w:val="24"/>
          <w:szCs w:val="24"/>
        </w:rPr>
        <w:t>Действия с величинами (вычисления, переход от одних единиц к другим, нахождение доли величины). Действия с многозначными числами.</w:t>
      </w:r>
    </w:p>
    <w:p w:rsidR="003042A4" w:rsidRDefault="00C22109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42A4">
        <w:rPr>
          <w:rFonts w:ascii="Times New Roman" w:hAnsi="Times New Roman" w:cs="Times New Roman"/>
          <w:sz w:val="24"/>
          <w:szCs w:val="24"/>
        </w:rPr>
        <w:t>Числовая последовательность (составление, продолжение). Интерпретация результатов вычислений, данных диаграммы. Решение текстовой задачи, составленной на основе ситуации.</w:t>
      </w:r>
    </w:p>
    <w:p w:rsidR="003042A4" w:rsidRDefault="00C22109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42A4">
        <w:rPr>
          <w:rFonts w:ascii="Times New Roman" w:hAnsi="Times New Roman" w:cs="Times New Roman"/>
          <w:sz w:val="24"/>
          <w:szCs w:val="24"/>
        </w:rPr>
        <w:t>Работа с информацией (выбор данных). Решение текстовой задачи. Метод перебора вариантов. Прикидка результата выполнения действий с величинами. Сравнение долей числа.</w:t>
      </w:r>
    </w:p>
    <w:p w:rsidR="003042A4" w:rsidRDefault="00C22109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42A4">
        <w:rPr>
          <w:rFonts w:ascii="Times New Roman" w:hAnsi="Times New Roman" w:cs="Times New Roman"/>
          <w:sz w:val="24"/>
          <w:szCs w:val="24"/>
        </w:rPr>
        <w:t>Соотношения между величинами, размеры объекта. Единицы времени. Зависимости между величинами. Прямо пропорциональная зависимость величин при решении задач.</w:t>
      </w:r>
    </w:p>
    <w:p w:rsidR="003042A4" w:rsidRDefault="003042A4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Размеры реального объекта, единицы длины</w:t>
      </w:r>
      <w:r w:rsidR="00C22109">
        <w:rPr>
          <w:rFonts w:ascii="Times New Roman" w:hAnsi="Times New Roman" w:cs="Times New Roman"/>
          <w:sz w:val="24"/>
          <w:szCs w:val="24"/>
        </w:rPr>
        <w:t>. Площадь, сравнение площадей данных фигур. Перевод единиц длины и площади. Деление с остатком, округление результата по смыслу ситуации. Измерения и объем прямоугольного параллелепипеда, сравнение объемов, переход от одних единиц объема к другим. Представление данных: чтение и интерпретация данных, диаграммы.</w:t>
      </w:r>
    </w:p>
    <w:p w:rsidR="00C22109" w:rsidRDefault="00C22109" w:rsidP="004A0A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109">
        <w:rPr>
          <w:rFonts w:ascii="Times New Roman" w:hAnsi="Times New Roman" w:cs="Times New Roman"/>
          <w:b/>
          <w:sz w:val="24"/>
          <w:szCs w:val="24"/>
        </w:rPr>
        <w:t>2. Школа финансовых решений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(8 ч).</w:t>
      </w:r>
    </w:p>
    <w:p w:rsidR="00C22109" w:rsidRDefault="00C22109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079C3">
        <w:rPr>
          <w:rFonts w:ascii="Times New Roman" w:hAnsi="Times New Roman" w:cs="Times New Roman"/>
          <w:sz w:val="24"/>
          <w:szCs w:val="24"/>
        </w:rPr>
        <w:t>Финансы. Значение финансовой грамотности. Деньги. Виды денег. Наличные и безналичные деньги. Запланированная покупка. Незапланированная покупка. Финансовая выгода. Финансовый риск. Финансовое планирование.</w:t>
      </w:r>
    </w:p>
    <w:p w:rsidR="007079C3" w:rsidRDefault="007079C3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Покупки. Виды покупок. Товар. Планирование покупки товара.</w:t>
      </w:r>
    </w:p>
    <w:p w:rsidR="007079C3" w:rsidRDefault="007079C3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Услуга. Планирование покупки услуги.</w:t>
      </w:r>
    </w:p>
    <w:p w:rsidR="007079C3" w:rsidRDefault="007079C3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Финансовое планирование. Экономия денег. Акции на товары и услуги. Скидка на покупку. Правила поведения грамотного покупателя.</w:t>
      </w:r>
    </w:p>
    <w:p w:rsidR="007079C3" w:rsidRPr="007079C3" w:rsidRDefault="007079C3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Зависимость: « цена – количество – стоимость», «скорость</w:t>
      </w:r>
      <w:r w:rsidR="005F52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время – расстояние». Измерение и единицы длины, времени, стоимости, скорости.</w:t>
      </w:r>
      <w:r w:rsidR="00CA5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  <w:r>
        <w:rPr>
          <w:b w:val="0"/>
        </w:rPr>
        <w:t xml:space="preserve">               </w:t>
      </w: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0C1626" w:rsidRDefault="000C1626" w:rsidP="000C16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141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Рабочая программа по курсу внеурочной деятельности направлена на достижение учащимися следующих личностных, метапредметных и предметных результатов.</w:t>
      </w:r>
    </w:p>
    <w:p w:rsidR="000C1626" w:rsidRPr="005A053A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 w:rsidRPr="005A053A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053A">
        <w:rPr>
          <w:rFonts w:ascii="Times New Roman" w:hAnsi="Times New Roman" w:cs="Times New Roman"/>
          <w:sz w:val="24"/>
          <w:szCs w:val="24"/>
        </w:rPr>
        <w:t>1)осознание российской гражданской идентичности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 w:rsidRPr="005A053A">
        <w:rPr>
          <w:rFonts w:ascii="Times New Roman" w:hAnsi="Times New Roman" w:cs="Times New Roman"/>
          <w:sz w:val="24"/>
          <w:szCs w:val="24"/>
        </w:rPr>
        <w:t>2)готовность к выполнению обязанностей гражданина и реализации его прав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1626" w:rsidRP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ценностное отношение к достижениям своей Родины – России, к науке, искусству,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Спорту, технологиям, боевым подвигам и трудовым достижениям народа;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готовность к саморазвитию, самостоятельности, личностному самоопределению;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осознание ценности самостоятельности и инициативы; 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наличие мотивации к целенаправленной социально значимой деятельности, стремление быть полезным, интерес к социальному сотрудничеству; 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проявление интереса к способам самопознания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стремление к самоизменению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9)сформированность внутренней позиции личности как особого ценностного отношения к себе, окружающим людям и жизни в целом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ориентация на моральные ценности и нормы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активное участие в жизни семьи</w:t>
      </w:r>
    </w:p>
    <w:p w:rsidR="000C1626" w:rsidRDefault="000C1626" w:rsidP="000C16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B4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 w:rsidRPr="003A4AB4">
        <w:rPr>
          <w:rFonts w:ascii="Times New Roman" w:hAnsi="Times New Roman" w:cs="Times New Roman"/>
          <w:sz w:val="24"/>
          <w:szCs w:val="24"/>
        </w:rPr>
        <w:t xml:space="preserve">1) усвоение </w:t>
      </w:r>
      <w:r>
        <w:rPr>
          <w:rFonts w:ascii="Times New Roman" w:hAnsi="Times New Roman" w:cs="Times New Roman"/>
          <w:sz w:val="24"/>
          <w:szCs w:val="24"/>
        </w:rPr>
        <w:t>социального опыта, основных социальных ролей; осознание личной ответственности за свои поступки в мире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готовность к действиям в условиях неопределенности, повышение уровня своей компетентности через практическую деятельность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осознание необходимости в формировании новых знаний, в том числе формулировать идеи, понятия, гипотезы об объектах и явлениях, осознавать дефицит собственных знаний и компетенций, планировать свое развитие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умение анализировать и выявлять взаимосвязи природы, общества и экономики</w:t>
      </w:r>
    </w:p>
    <w:p w:rsidR="000C1626" w:rsidRDefault="000C1626" w:rsidP="000C16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5)повышение уровня экологической культуры</w:t>
      </w:r>
    </w:p>
    <w:p w:rsidR="000C1626" w:rsidRPr="00712181" w:rsidRDefault="000C1626" w:rsidP="000C16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181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Овладение УУПД: базовые логические действия, базовые исследовательские действия, работа с информацией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Овладение УУРД: самоорганизация, самоконтроль, эмоциональный интеллект, принятие себя и других.</w:t>
      </w:r>
    </w:p>
    <w:p w:rsidR="000C1626" w:rsidRDefault="000C1626" w:rsidP="000C1626">
      <w:pPr>
        <w:pStyle w:val="Heading1"/>
        <w:ind w:right="1093"/>
      </w:pPr>
      <w:r w:rsidRPr="00257F4C">
        <w:t>Предметные результаты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t xml:space="preserve">     </w:t>
      </w:r>
      <w:r w:rsidRPr="00257F4C">
        <w:rPr>
          <w:b w:val="0"/>
        </w:rPr>
        <w:t>Использовать в практических и жизненных ситуациях</w:t>
      </w:r>
      <w:r>
        <w:rPr>
          <w:b w:val="0"/>
        </w:rPr>
        <w:t xml:space="preserve"> умения и навыки: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1) сравнивать и упорядочивать числа, выполнять д</w:t>
      </w:r>
      <w:r w:rsidR="00B1499C">
        <w:rPr>
          <w:b w:val="0"/>
        </w:rPr>
        <w:t>ействия с ними, делать прикидку</w:t>
      </w:r>
      <w:r>
        <w:rPr>
          <w:b w:val="0"/>
        </w:rPr>
        <w:t>, использовать калькулятор;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2) решать практико-ориентированные задачи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3) извлекать, анализировать, оценивать информацию</w:t>
      </w:r>
    </w:p>
    <w:p w:rsidR="000C1626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4) оценивать вероятности реальных событий и явлений</w:t>
      </w:r>
    </w:p>
    <w:p w:rsidR="000C1626" w:rsidRPr="00257F4C" w:rsidRDefault="000C1626" w:rsidP="000C1626">
      <w:pPr>
        <w:pStyle w:val="Heading1"/>
        <w:ind w:right="1093"/>
        <w:rPr>
          <w:b w:val="0"/>
        </w:rPr>
      </w:pPr>
      <w:r>
        <w:rPr>
          <w:b w:val="0"/>
        </w:rPr>
        <w:t>5) пользоваться геометрическими понятиями</w:t>
      </w:r>
      <w:r w:rsidR="00B1499C">
        <w:rPr>
          <w:b w:val="0"/>
        </w:rPr>
        <w:t>.</w:t>
      </w:r>
    </w:p>
    <w:p w:rsidR="000C1626" w:rsidRDefault="00115405" w:rsidP="000C1626">
      <w:pPr>
        <w:pStyle w:val="Heading1"/>
        <w:ind w:right="1093"/>
        <w:jc w:val="center"/>
      </w:pPr>
      <w:r w:rsidRPr="00115405">
        <w:t xml:space="preserve">Тематическое планирование </w:t>
      </w:r>
    </w:p>
    <w:tbl>
      <w:tblPr>
        <w:tblStyle w:val="ad"/>
        <w:tblW w:w="0" w:type="auto"/>
        <w:tblInd w:w="106" w:type="dxa"/>
        <w:tblLook w:val="04A0"/>
      </w:tblPr>
      <w:tblGrid>
        <w:gridCol w:w="1926"/>
        <w:gridCol w:w="4917"/>
        <w:gridCol w:w="2510"/>
      </w:tblGrid>
      <w:tr w:rsidR="00B1499C" w:rsidTr="00B1499C"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№ п/п</w:t>
            </w:r>
          </w:p>
        </w:tc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Тема </w:t>
            </w:r>
          </w:p>
        </w:tc>
        <w:tc>
          <w:tcPr>
            <w:tcW w:w="2510" w:type="dxa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Количество часов</w:t>
            </w:r>
          </w:p>
        </w:tc>
      </w:tr>
      <w:tr w:rsidR="00B1499C" w:rsidTr="00B1499C"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Математика в повседневной жизни</w:t>
            </w:r>
          </w:p>
        </w:tc>
        <w:tc>
          <w:tcPr>
            <w:tcW w:w="2510" w:type="dxa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</w:tr>
      <w:tr w:rsidR="00B1499C" w:rsidTr="00B1499C"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Школа финансовых решений</w:t>
            </w:r>
          </w:p>
        </w:tc>
        <w:tc>
          <w:tcPr>
            <w:tcW w:w="2510" w:type="dxa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</w:tr>
      <w:tr w:rsidR="00B1499C" w:rsidTr="00B1499C"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Итого </w:t>
            </w:r>
          </w:p>
        </w:tc>
        <w:tc>
          <w:tcPr>
            <w:tcW w:w="0" w:type="auto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  <w:tc>
          <w:tcPr>
            <w:tcW w:w="2510" w:type="dxa"/>
          </w:tcPr>
          <w:p w:rsidR="00B1499C" w:rsidRDefault="00B1499C" w:rsidP="006652AF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</w:tr>
    </w:tbl>
    <w:p w:rsidR="00B1499C" w:rsidRDefault="00B1499C" w:rsidP="00B1499C">
      <w:pPr>
        <w:pStyle w:val="Heading1"/>
        <w:ind w:right="1093"/>
        <w:jc w:val="center"/>
        <w:rPr>
          <w:b w:val="0"/>
        </w:rPr>
      </w:pPr>
    </w:p>
    <w:p w:rsidR="00B1499C" w:rsidRDefault="00B1499C" w:rsidP="00B1499C">
      <w:pPr>
        <w:pStyle w:val="Heading1"/>
        <w:ind w:right="1093"/>
        <w:jc w:val="center"/>
        <w:rPr>
          <w:b w:val="0"/>
        </w:rPr>
      </w:pPr>
      <w:r>
        <w:rPr>
          <w:b w:val="0"/>
        </w:rPr>
        <w:t>Календарно - тематическое планирование</w:t>
      </w:r>
    </w:p>
    <w:p w:rsidR="00115405" w:rsidRDefault="00115405" w:rsidP="000C1626">
      <w:pPr>
        <w:pStyle w:val="Heading1"/>
        <w:ind w:right="1093"/>
        <w:jc w:val="center"/>
      </w:pPr>
    </w:p>
    <w:p w:rsidR="00B1499C" w:rsidRPr="00115405" w:rsidRDefault="00B1499C" w:rsidP="000C1626">
      <w:pPr>
        <w:pStyle w:val="Heading1"/>
        <w:ind w:right="1093"/>
        <w:jc w:val="center"/>
      </w:pPr>
    </w:p>
    <w:tbl>
      <w:tblPr>
        <w:tblStyle w:val="ad"/>
        <w:tblW w:w="0" w:type="auto"/>
        <w:tblInd w:w="106" w:type="dxa"/>
        <w:tblLook w:val="04A0"/>
      </w:tblPr>
      <w:tblGrid>
        <w:gridCol w:w="2864"/>
        <w:gridCol w:w="1723"/>
        <w:gridCol w:w="2982"/>
        <w:gridCol w:w="47"/>
        <w:gridCol w:w="1849"/>
      </w:tblGrid>
      <w:tr w:rsidR="000C1626" w:rsidTr="00E76133">
        <w:tc>
          <w:tcPr>
            <w:tcW w:w="9465" w:type="dxa"/>
            <w:gridSpan w:val="5"/>
          </w:tcPr>
          <w:p w:rsidR="000C1626" w:rsidRDefault="000C1626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Математика в повседневной жизни 9 ч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1. Путешествия и отдых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3 ч</w:t>
            </w:r>
          </w:p>
        </w:tc>
        <w:tc>
          <w:tcPr>
            <w:tcW w:w="2982" w:type="dxa"/>
            <w:tcBorders>
              <w:righ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 и индивидуальная работа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11.09</w:t>
            </w:r>
          </w:p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25.09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2. Развлечения и хобби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2982" w:type="dxa"/>
            <w:tcBorders>
              <w:righ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 и индивидуальная работа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09.10</w:t>
            </w:r>
          </w:p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23.10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3. Здоровье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2982" w:type="dxa"/>
            <w:tcBorders>
              <w:righ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 и индивидуальная работа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B1499C" w:rsidRDefault="004215C4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06.11</w:t>
            </w:r>
          </w:p>
          <w:p w:rsidR="004215C4" w:rsidRDefault="004215C4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20.11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4. Домашнее хозяйство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2982" w:type="dxa"/>
            <w:tcBorders>
              <w:righ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 и индивидуальная работа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B1499C" w:rsidRDefault="004215C4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04.12</w:t>
            </w:r>
          </w:p>
          <w:p w:rsidR="004215C4" w:rsidRDefault="004215C4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18.12</w:t>
            </w:r>
          </w:p>
        </w:tc>
      </w:tr>
      <w:tr w:rsidR="00715809" w:rsidTr="00913210">
        <w:tc>
          <w:tcPr>
            <w:tcW w:w="9465" w:type="dxa"/>
            <w:gridSpan w:val="5"/>
          </w:tcPr>
          <w:p w:rsidR="00715809" w:rsidRDefault="00715809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Школа финансовых решений 8 ч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5. Собираемся за покупками: что важно знать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3076" w:type="dxa"/>
            <w:gridSpan w:val="2"/>
            <w:tcBorders>
              <w:right w:val="single" w:sz="4" w:space="0" w:color="auto"/>
            </w:tcBorders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дискуссия, проект,</w:t>
            </w:r>
          </w:p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игра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B1499C" w:rsidRDefault="00B149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4215C4" w:rsidRDefault="004215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22.01 </w:t>
            </w:r>
          </w:p>
          <w:p w:rsidR="00B1499C" w:rsidRDefault="004215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05.02</w:t>
            </w:r>
          </w:p>
          <w:p w:rsidR="00B1499C" w:rsidRDefault="00B1499C" w:rsidP="00B149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6. Делаем покупки: как правильно выбирать товары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3076" w:type="dxa"/>
            <w:gridSpan w:val="2"/>
            <w:tcBorders>
              <w:right w:val="single" w:sz="4" w:space="0" w:color="auto"/>
            </w:tcBorders>
          </w:tcPr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практическая работа, работа в парах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B1499C" w:rsidRDefault="004215C4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19.02</w:t>
            </w:r>
          </w:p>
          <w:p w:rsidR="004215C4" w:rsidRDefault="004215C4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05.03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7. Приобретаем услуги: знаем, умеем, практикуем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 ч</w:t>
            </w:r>
          </w:p>
        </w:tc>
        <w:tc>
          <w:tcPr>
            <w:tcW w:w="3076" w:type="dxa"/>
            <w:gridSpan w:val="2"/>
            <w:tcBorders>
              <w:right w:val="single" w:sz="4" w:space="0" w:color="auto"/>
            </w:tcBorders>
          </w:tcPr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практическая работа, работа в парах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B1499C" w:rsidRDefault="004215C4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19.03</w:t>
            </w: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8. самое главное о правилах поведения грамотного покупателя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 ч</w:t>
            </w:r>
          </w:p>
        </w:tc>
        <w:tc>
          <w:tcPr>
            <w:tcW w:w="3076" w:type="dxa"/>
            <w:gridSpan w:val="2"/>
            <w:tcBorders>
              <w:right w:val="single" w:sz="4" w:space="0" w:color="auto"/>
            </w:tcBorders>
          </w:tcPr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деловая игра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B1499C" w:rsidRDefault="00B149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1499C" w:rsidRDefault="00B149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1499C" w:rsidRDefault="004215C4" w:rsidP="00B149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16.04</w:t>
            </w:r>
          </w:p>
          <w:p w:rsidR="004215C4" w:rsidRDefault="004215C4" w:rsidP="00B149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B1499C" w:rsidTr="00B1499C">
        <w:tc>
          <w:tcPr>
            <w:tcW w:w="307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9. Деньги не щепки - счетом крепки</w:t>
            </w:r>
          </w:p>
        </w:tc>
        <w:tc>
          <w:tcPr>
            <w:tcW w:w="2046" w:type="dxa"/>
          </w:tcPr>
          <w:p w:rsidR="00B1499C" w:rsidRDefault="00B1499C" w:rsidP="005F520D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 2 ч</w:t>
            </w:r>
          </w:p>
        </w:tc>
        <w:tc>
          <w:tcPr>
            <w:tcW w:w="3076" w:type="dxa"/>
            <w:gridSpan w:val="2"/>
            <w:tcBorders>
              <w:right w:val="single" w:sz="4" w:space="0" w:color="auto"/>
            </w:tcBorders>
          </w:tcPr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B1499C" w:rsidRDefault="00B1499C" w:rsidP="0071580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игра-соревнование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B1499C" w:rsidRPr="004215C4" w:rsidRDefault="00421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C4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4215C4" w:rsidRPr="004215C4" w:rsidRDefault="004215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215C4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B1499C" w:rsidRPr="004215C4" w:rsidRDefault="00B1499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B1499C" w:rsidRDefault="00B1499C" w:rsidP="00B149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</w:tbl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B1499C" w:rsidRPr="000D575B" w:rsidRDefault="00B1499C" w:rsidP="00B1499C">
      <w:pPr>
        <w:spacing w:after="0"/>
        <w:ind w:left="120"/>
      </w:pPr>
      <w:r w:rsidRPr="000D575B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B1499C" w:rsidP="00B1499C">
      <w:pPr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</w:t>
      </w:r>
      <w:hyperlink r:id="rId9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fg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resh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портале ФГБНУ ИСРО РАО (</w:t>
      </w:r>
      <w:hyperlink r:id="rId10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func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материалы из пособий «Функциональная грамотность. Учимся для жизни» издательства «Просвещение».</w:t>
      </w: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5F520D" w:rsidRDefault="005F520D" w:rsidP="005F520D">
      <w:pPr>
        <w:pStyle w:val="Heading1"/>
        <w:ind w:right="1093"/>
        <w:jc w:val="center"/>
        <w:rPr>
          <w:b w:val="0"/>
        </w:rPr>
      </w:pPr>
    </w:p>
    <w:p w:rsidR="00115405" w:rsidRDefault="00115405" w:rsidP="005F52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29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05" w:rsidRDefault="00115405" w:rsidP="005F52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405" w:rsidRDefault="00115405" w:rsidP="005F52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20D" w:rsidRDefault="005F520D" w:rsidP="005F52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A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F520D" w:rsidRDefault="005F520D" w:rsidP="005F5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758A3"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  <w:t>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 Программа рассчитана на проведение занятий 1 раз в две недели. Реализация программы предполагает использование форм работы, которые предусматривают активность и самостоятельность обучающихся, сочетание индивидуальной и групповой работы, проектную и исследовательскую деятельность, деловые игры.</w:t>
      </w:r>
    </w:p>
    <w:p w:rsidR="005F520D" w:rsidRDefault="005F520D" w:rsidP="005F5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</w:t>
      </w:r>
      <w:hyperlink r:id="rId12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fg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resh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портале ФГБНУ ИСРО РАО (</w:t>
      </w:r>
      <w:hyperlink r:id="rId13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func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материалы из пособий «Функциональная грамотность. Учимся для жизни» издательства «Просвещение».</w:t>
      </w:r>
    </w:p>
    <w:p w:rsidR="005F520D" w:rsidRDefault="005F520D" w:rsidP="005F520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AA7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C22109" w:rsidRDefault="005F520D" w:rsidP="004A0A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F520D">
        <w:rPr>
          <w:rFonts w:ascii="Times New Roman" w:hAnsi="Times New Roman" w:cs="Times New Roman"/>
          <w:b/>
          <w:sz w:val="24"/>
          <w:szCs w:val="24"/>
        </w:rPr>
        <w:t>. Математика в повседневной жизни (9 ч)</w:t>
      </w:r>
    </w:p>
    <w:p w:rsidR="00D64777" w:rsidRDefault="005F520D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64777" w:rsidRPr="00D64777">
        <w:rPr>
          <w:rFonts w:ascii="Times New Roman" w:hAnsi="Times New Roman" w:cs="Times New Roman"/>
          <w:sz w:val="24"/>
          <w:szCs w:val="24"/>
        </w:rPr>
        <w:t>Зависимости между величинами</w:t>
      </w:r>
      <w:r w:rsidR="00D64777">
        <w:rPr>
          <w:rFonts w:ascii="Times New Roman" w:hAnsi="Times New Roman" w:cs="Times New Roman"/>
          <w:sz w:val="24"/>
          <w:szCs w:val="24"/>
        </w:rPr>
        <w:t>. Сравнение чисел и величин. Действия с натуральными числами, десятичными дробями. Нахождение процента от числа, отношения двух чисел. Числовая последовательность (правило составления последовательности</w:t>
      </w:r>
      <w:r w:rsidR="005A053A">
        <w:rPr>
          <w:rFonts w:ascii="Times New Roman" w:hAnsi="Times New Roman" w:cs="Times New Roman"/>
          <w:sz w:val="24"/>
          <w:szCs w:val="24"/>
        </w:rPr>
        <w:t xml:space="preserve">). </w:t>
      </w:r>
      <w:r w:rsidR="00D64777">
        <w:rPr>
          <w:rFonts w:ascii="Times New Roman" w:hAnsi="Times New Roman" w:cs="Times New Roman"/>
          <w:sz w:val="24"/>
          <w:szCs w:val="24"/>
        </w:rPr>
        <w:t>Размеры пространственной и плоской геометрической фигур. Действия с геометрическими величинами – длиной, площадью, объемом (вычисление, переход от одних единиц к другим, сравнение). Прямо пропорциональная зависимость величин.</w:t>
      </w:r>
      <w:r w:rsidR="005A053A">
        <w:rPr>
          <w:rFonts w:ascii="Times New Roman" w:hAnsi="Times New Roman" w:cs="Times New Roman"/>
          <w:sz w:val="24"/>
          <w:szCs w:val="24"/>
        </w:rPr>
        <w:t xml:space="preserve"> </w:t>
      </w:r>
      <w:r w:rsidR="00D64777">
        <w:rPr>
          <w:rFonts w:ascii="Times New Roman" w:hAnsi="Times New Roman" w:cs="Times New Roman"/>
          <w:sz w:val="24"/>
          <w:szCs w:val="24"/>
        </w:rPr>
        <w:t>Действия с натуральными числами, десятичными дробями (вычи</w:t>
      </w:r>
      <w:r w:rsidR="005A053A">
        <w:rPr>
          <w:rFonts w:ascii="Times New Roman" w:hAnsi="Times New Roman" w:cs="Times New Roman"/>
          <w:sz w:val="24"/>
          <w:szCs w:val="24"/>
        </w:rPr>
        <w:t xml:space="preserve">сление, округление, сравнение). </w:t>
      </w:r>
      <w:r w:rsidR="00D64777">
        <w:rPr>
          <w:rFonts w:ascii="Times New Roman" w:hAnsi="Times New Roman" w:cs="Times New Roman"/>
          <w:sz w:val="24"/>
          <w:szCs w:val="24"/>
        </w:rPr>
        <w:t>Прямо пропорциональная зависимость. Площадь прямоугольника. Представление данных: таблица, столбчатая диаграмма. Метод перебора вариантов.</w:t>
      </w:r>
    </w:p>
    <w:p w:rsidR="00D64777" w:rsidRDefault="00D64777" w:rsidP="004A0A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14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87141" w:rsidRPr="00587141">
        <w:rPr>
          <w:rFonts w:ascii="Times New Roman" w:hAnsi="Times New Roman" w:cs="Times New Roman"/>
          <w:b/>
          <w:sz w:val="24"/>
          <w:szCs w:val="24"/>
        </w:rPr>
        <w:t>Школа финансовых решений (8 ч).</w:t>
      </w:r>
    </w:p>
    <w:p w:rsidR="00587141" w:rsidRDefault="00587141" w:rsidP="004A0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Бюджет семьи, доходы и расходы семьи, постоянные и переменные доходы, обязательные и необязательные расходы.</w:t>
      </w:r>
      <w:r w:rsidR="005A05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Непредвиденные расходы, финансовый риск. Финансовая подушка безопасности.</w:t>
      </w:r>
      <w:r w:rsidR="005A05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Финансовое планирование, рациональное поведение, экономия семейного бюджета.</w:t>
      </w:r>
    </w:p>
    <w:p w:rsidR="00587141" w:rsidRDefault="00587141" w:rsidP="005871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141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587141" w:rsidRDefault="005A053A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Рабочая программа по курсу внеурочной деятельности направлена на достижение учащимися следующих личностных, метапредметных и предметных результатов.</w:t>
      </w:r>
    </w:p>
    <w:p w:rsidR="005A053A" w:rsidRPr="005A053A" w:rsidRDefault="005A053A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 w:rsidRPr="005A053A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053A">
        <w:rPr>
          <w:rFonts w:ascii="Times New Roman" w:hAnsi="Times New Roman" w:cs="Times New Roman"/>
          <w:sz w:val="24"/>
          <w:szCs w:val="24"/>
        </w:rPr>
        <w:t>1)осознание российской гражданской идентичности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053A" w:rsidRDefault="005A053A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 w:rsidRPr="005A053A">
        <w:rPr>
          <w:rFonts w:ascii="Times New Roman" w:hAnsi="Times New Roman" w:cs="Times New Roman"/>
          <w:sz w:val="24"/>
          <w:szCs w:val="24"/>
        </w:rPr>
        <w:lastRenderedPageBreak/>
        <w:t>2)готовность к выполнению обязанностей гражданина и реализации его прав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053A" w:rsidRPr="00A22898" w:rsidRDefault="005A053A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ценностное отношение к достижениям своей Родины – России, к науке, искусству,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Спорту, технологиям, боевым подвигам и трудовым достижениям народа;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готовность к саморазвитию, самостоятельности, личностному самоопределению;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осознание ценности самостоятельности и инициативы; 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наличие мотивации к целенаправленной социально значимой деятельности, стремление быть полезным, интерес к социальному сотрудничеству; 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проявление интереса к способам самопознания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стремление к самоизменению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9)сформированность внутренней позиции личности как особого ценностного отношения к себе, окружающим людям и жизни в целом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ориентация на моральные ценности и нормы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активное участие в жизни семьи</w:t>
      </w:r>
    </w:p>
    <w:p w:rsidR="003A4AB4" w:rsidRDefault="003A4AB4" w:rsidP="005871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B4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 w:rsidRPr="003A4AB4">
        <w:rPr>
          <w:rFonts w:ascii="Times New Roman" w:hAnsi="Times New Roman" w:cs="Times New Roman"/>
          <w:sz w:val="24"/>
          <w:szCs w:val="24"/>
        </w:rPr>
        <w:t xml:space="preserve">1) усвоение </w:t>
      </w:r>
      <w:r>
        <w:rPr>
          <w:rFonts w:ascii="Times New Roman" w:hAnsi="Times New Roman" w:cs="Times New Roman"/>
          <w:sz w:val="24"/>
          <w:szCs w:val="24"/>
        </w:rPr>
        <w:t>социального опыта, основных социальных ролей; осознание личной ответственности за свои поступки в мире</w:t>
      </w:r>
    </w:p>
    <w:p w:rsidR="003A4AB4" w:rsidRDefault="003A4AB4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12181">
        <w:rPr>
          <w:rFonts w:ascii="Times New Roman" w:hAnsi="Times New Roman" w:cs="Times New Roman"/>
          <w:sz w:val="24"/>
          <w:szCs w:val="24"/>
        </w:rPr>
        <w:t>готовность к действиям в условиях неопределенности, повышение уровня своей компетентности через практическую деятельность</w:t>
      </w:r>
    </w:p>
    <w:p w:rsidR="00712181" w:rsidRDefault="00712181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осознание необходимости в формировании новых знаний, в том числе формулировать идеи, понятия, гипотезы об объектах и явлениях, осознавать дефицит собственных знаний и компетенций, планировать свое развитие</w:t>
      </w:r>
    </w:p>
    <w:p w:rsidR="00712181" w:rsidRDefault="00712181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умение анализировать и выявлять взаимосвязи природы, общества и экономики</w:t>
      </w:r>
    </w:p>
    <w:p w:rsidR="00712181" w:rsidRDefault="00712181" w:rsidP="00587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5)повышение уровня экологической культуры</w:t>
      </w:r>
    </w:p>
    <w:p w:rsidR="00712181" w:rsidRPr="00712181" w:rsidRDefault="00712181" w:rsidP="005871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181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2439AA" w:rsidRDefault="00712181" w:rsidP="00712181">
      <w:pPr>
        <w:pStyle w:val="Heading1"/>
        <w:ind w:right="1093"/>
        <w:rPr>
          <w:b w:val="0"/>
        </w:rPr>
      </w:pPr>
      <w:r>
        <w:rPr>
          <w:b w:val="0"/>
        </w:rPr>
        <w:t>Овладение УУПД: базовые логические действия, базовые исследовательские действия, работа с информацией</w:t>
      </w:r>
    </w:p>
    <w:p w:rsidR="00712181" w:rsidRDefault="00712181" w:rsidP="00712181">
      <w:pPr>
        <w:pStyle w:val="Heading1"/>
        <w:ind w:right="1093"/>
        <w:rPr>
          <w:b w:val="0"/>
        </w:rPr>
      </w:pPr>
      <w:r>
        <w:rPr>
          <w:b w:val="0"/>
        </w:rPr>
        <w:t>Овладение УУРД: самоорганизация, самоконтроль, эмоциональный интеллект, принятие себя и других.</w:t>
      </w:r>
    </w:p>
    <w:p w:rsidR="00712181" w:rsidRDefault="00257F4C" w:rsidP="00712181">
      <w:pPr>
        <w:pStyle w:val="Heading1"/>
        <w:ind w:right="1093"/>
      </w:pPr>
      <w:r w:rsidRPr="00257F4C">
        <w:t>Предметные результаты</w:t>
      </w:r>
    </w:p>
    <w:p w:rsidR="00257F4C" w:rsidRDefault="00257F4C" w:rsidP="00712181">
      <w:pPr>
        <w:pStyle w:val="Heading1"/>
        <w:ind w:right="1093"/>
        <w:rPr>
          <w:b w:val="0"/>
        </w:rPr>
      </w:pPr>
      <w:r>
        <w:t xml:space="preserve">     </w:t>
      </w:r>
      <w:r w:rsidRPr="00257F4C">
        <w:rPr>
          <w:b w:val="0"/>
        </w:rPr>
        <w:t>Использовать в практических и жизненных ситуациях</w:t>
      </w:r>
      <w:r>
        <w:rPr>
          <w:b w:val="0"/>
        </w:rPr>
        <w:t xml:space="preserve"> умения и навыки:</w:t>
      </w:r>
    </w:p>
    <w:p w:rsidR="00257F4C" w:rsidRDefault="00257F4C" w:rsidP="00712181">
      <w:pPr>
        <w:pStyle w:val="Heading1"/>
        <w:ind w:right="1093"/>
        <w:rPr>
          <w:b w:val="0"/>
        </w:rPr>
      </w:pPr>
      <w:r>
        <w:rPr>
          <w:b w:val="0"/>
        </w:rPr>
        <w:t>1) сравнивать и упорядочивать числа, выполнять действия с ними, делать прикидку , использовать калькулятор;</w:t>
      </w:r>
    </w:p>
    <w:p w:rsidR="00257F4C" w:rsidRDefault="00257F4C" w:rsidP="00712181">
      <w:pPr>
        <w:pStyle w:val="Heading1"/>
        <w:ind w:right="1093"/>
        <w:rPr>
          <w:b w:val="0"/>
        </w:rPr>
      </w:pPr>
      <w:r>
        <w:rPr>
          <w:b w:val="0"/>
        </w:rPr>
        <w:t>2) решать практико-ориентированные задачи</w:t>
      </w:r>
    </w:p>
    <w:p w:rsidR="00257F4C" w:rsidRDefault="00257F4C" w:rsidP="00712181">
      <w:pPr>
        <w:pStyle w:val="Heading1"/>
        <w:ind w:right="1093"/>
        <w:rPr>
          <w:b w:val="0"/>
        </w:rPr>
      </w:pPr>
      <w:r>
        <w:rPr>
          <w:b w:val="0"/>
        </w:rPr>
        <w:t>3) извлекать, анализировать, оценивать информацию</w:t>
      </w:r>
    </w:p>
    <w:p w:rsidR="00257F4C" w:rsidRDefault="00257F4C" w:rsidP="00712181">
      <w:pPr>
        <w:pStyle w:val="Heading1"/>
        <w:ind w:right="1093"/>
        <w:rPr>
          <w:b w:val="0"/>
        </w:rPr>
      </w:pPr>
      <w:r>
        <w:rPr>
          <w:b w:val="0"/>
        </w:rPr>
        <w:lastRenderedPageBreak/>
        <w:t>4) оценивать вероятности реальных событий и явлений</w:t>
      </w:r>
    </w:p>
    <w:p w:rsidR="00257F4C" w:rsidRPr="00257F4C" w:rsidRDefault="00257F4C" w:rsidP="00712181">
      <w:pPr>
        <w:pStyle w:val="Heading1"/>
        <w:ind w:right="1093"/>
        <w:rPr>
          <w:b w:val="0"/>
        </w:rPr>
      </w:pPr>
      <w:r>
        <w:rPr>
          <w:b w:val="0"/>
        </w:rPr>
        <w:t>5) пользоваться геометрическими понятиями</w:t>
      </w:r>
    </w:p>
    <w:p w:rsidR="002439AA" w:rsidRPr="00257F4C" w:rsidRDefault="002439AA" w:rsidP="00EC4B9C">
      <w:pPr>
        <w:pStyle w:val="Heading1"/>
        <w:ind w:right="1093"/>
        <w:jc w:val="center"/>
        <w:rPr>
          <w:b w:val="0"/>
        </w:rPr>
      </w:pPr>
    </w:p>
    <w:p w:rsidR="000F3599" w:rsidRDefault="000F3599" w:rsidP="00EC4B9C">
      <w:pPr>
        <w:pStyle w:val="Heading1"/>
        <w:ind w:right="1093"/>
        <w:jc w:val="center"/>
        <w:rPr>
          <w:b w:val="0"/>
        </w:rPr>
      </w:pPr>
    </w:p>
    <w:p w:rsidR="000F3599" w:rsidRDefault="000F3599" w:rsidP="00EC4B9C">
      <w:pPr>
        <w:pStyle w:val="Heading1"/>
        <w:ind w:right="1093"/>
        <w:jc w:val="center"/>
        <w:rPr>
          <w:b w:val="0"/>
        </w:rPr>
      </w:pPr>
    </w:p>
    <w:p w:rsidR="002439AA" w:rsidRDefault="00257F4C" w:rsidP="00EC4B9C">
      <w:pPr>
        <w:pStyle w:val="Heading1"/>
        <w:ind w:right="1093"/>
        <w:jc w:val="center"/>
        <w:rPr>
          <w:b w:val="0"/>
        </w:rPr>
      </w:pPr>
      <w:r>
        <w:rPr>
          <w:b w:val="0"/>
        </w:rPr>
        <w:t>Тематическое планирование</w:t>
      </w:r>
    </w:p>
    <w:p w:rsidR="000F3599" w:rsidRDefault="000F3599" w:rsidP="00EC4B9C">
      <w:pPr>
        <w:pStyle w:val="Heading1"/>
        <w:ind w:right="1093"/>
        <w:jc w:val="center"/>
        <w:rPr>
          <w:b w:val="0"/>
        </w:rPr>
      </w:pPr>
    </w:p>
    <w:tbl>
      <w:tblPr>
        <w:tblStyle w:val="ad"/>
        <w:tblW w:w="0" w:type="auto"/>
        <w:tblInd w:w="106" w:type="dxa"/>
        <w:tblLook w:val="04A0"/>
      </w:tblPr>
      <w:tblGrid>
        <w:gridCol w:w="1926"/>
        <w:gridCol w:w="5029"/>
        <w:gridCol w:w="2510"/>
      </w:tblGrid>
      <w:tr w:rsidR="00A22898" w:rsidTr="00A22898"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№ п/п</w:t>
            </w:r>
          </w:p>
        </w:tc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Тема </w:t>
            </w:r>
          </w:p>
        </w:tc>
        <w:tc>
          <w:tcPr>
            <w:tcW w:w="236" w:type="dxa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Количество часов</w:t>
            </w:r>
          </w:p>
        </w:tc>
      </w:tr>
      <w:tr w:rsidR="00A22898" w:rsidTr="00A22898"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Математика в повседневной жизни</w:t>
            </w:r>
          </w:p>
        </w:tc>
        <w:tc>
          <w:tcPr>
            <w:tcW w:w="236" w:type="dxa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</w:tr>
      <w:tr w:rsidR="00A22898" w:rsidTr="00A22898"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Школа финансовых решений</w:t>
            </w:r>
          </w:p>
        </w:tc>
        <w:tc>
          <w:tcPr>
            <w:tcW w:w="236" w:type="dxa"/>
          </w:tcPr>
          <w:p w:rsidR="00A22898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A22898" w:rsidTr="00A22898"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Интегрированные занятия: финансовая грамотность + математика</w:t>
            </w:r>
          </w:p>
        </w:tc>
        <w:tc>
          <w:tcPr>
            <w:tcW w:w="236" w:type="dxa"/>
          </w:tcPr>
          <w:p w:rsidR="00A22898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A22898" w:rsidTr="00A22898">
        <w:tc>
          <w:tcPr>
            <w:tcW w:w="0" w:type="auto"/>
          </w:tcPr>
          <w:p w:rsidR="00A22898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Итого </w:t>
            </w:r>
          </w:p>
        </w:tc>
        <w:tc>
          <w:tcPr>
            <w:tcW w:w="0" w:type="auto"/>
          </w:tcPr>
          <w:p w:rsidR="00A22898" w:rsidRDefault="00A22898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  <w:tc>
          <w:tcPr>
            <w:tcW w:w="236" w:type="dxa"/>
          </w:tcPr>
          <w:p w:rsidR="00A22898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</w:tr>
    </w:tbl>
    <w:p w:rsidR="00A22898" w:rsidRDefault="00A22898" w:rsidP="00EC4B9C">
      <w:pPr>
        <w:pStyle w:val="Heading1"/>
        <w:ind w:right="1093"/>
        <w:jc w:val="center"/>
        <w:rPr>
          <w:b w:val="0"/>
        </w:rPr>
      </w:pPr>
    </w:p>
    <w:p w:rsidR="00A22898" w:rsidRDefault="000F3599" w:rsidP="00EC4B9C">
      <w:pPr>
        <w:pStyle w:val="Heading1"/>
        <w:ind w:right="1093"/>
        <w:jc w:val="center"/>
        <w:rPr>
          <w:b w:val="0"/>
        </w:rPr>
      </w:pPr>
      <w:r>
        <w:rPr>
          <w:b w:val="0"/>
        </w:rPr>
        <w:t>Календарно - тематическое планирование</w:t>
      </w:r>
    </w:p>
    <w:p w:rsidR="00A22898" w:rsidRDefault="00A22898" w:rsidP="00EC4B9C">
      <w:pPr>
        <w:pStyle w:val="Heading1"/>
        <w:ind w:right="1093"/>
        <w:jc w:val="center"/>
        <w:rPr>
          <w:b w:val="0"/>
        </w:rPr>
      </w:pPr>
    </w:p>
    <w:tbl>
      <w:tblPr>
        <w:tblStyle w:val="ad"/>
        <w:tblW w:w="0" w:type="auto"/>
        <w:tblInd w:w="106" w:type="dxa"/>
        <w:tblLayout w:type="fixed"/>
        <w:tblLook w:val="04A0"/>
      </w:tblPr>
      <w:tblGrid>
        <w:gridCol w:w="3128"/>
        <w:gridCol w:w="1539"/>
        <w:gridCol w:w="2706"/>
        <w:gridCol w:w="412"/>
        <w:gridCol w:w="126"/>
        <w:gridCol w:w="1554"/>
      </w:tblGrid>
      <w:tr w:rsidR="0073715C" w:rsidTr="00D85491">
        <w:tc>
          <w:tcPr>
            <w:tcW w:w="9465" w:type="dxa"/>
            <w:gridSpan w:val="6"/>
          </w:tcPr>
          <w:p w:rsidR="0073715C" w:rsidRDefault="0073715C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Математика в повседневной жизни 9 ч</w:t>
            </w: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1. Новое об известном (Футбольное поле, Электробус)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2ч</w:t>
            </w:r>
          </w:p>
        </w:tc>
        <w:tc>
          <w:tcPr>
            <w:tcW w:w="2706" w:type="dxa"/>
            <w:tcBorders>
              <w:right w:val="single" w:sz="4" w:space="0" w:color="auto"/>
            </w:tcBorders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групповая, индивидуальная работа</w:t>
            </w:r>
          </w:p>
        </w:tc>
        <w:tc>
          <w:tcPr>
            <w:tcW w:w="2092" w:type="dxa"/>
            <w:gridSpan w:val="3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4.09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18.09</w:t>
            </w: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2.Геометрические формы вокруг нас (поделки из пластиковой бутылки, Ковровая дорожка)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2ч </w:t>
            </w:r>
          </w:p>
        </w:tc>
        <w:tc>
          <w:tcPr>
            <w:tcW w:w="2706" w:type="dxa"/>
            <w:tcBorders>
              <w:right w:val="single" w:sz="4" w:space="0" w:color="auto"/>
            </w:tcBorders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групповая, индивидуальная работа</w:t>
            </w:r>
          </w:p>
        </w:tc>
        <w:tc>
          <w:tcPr>
            <w:tcW w:w="2092" w:type="dxa"/>
            <w:gridSpan w:val="3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2.10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16.10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3. Здоровый образ жизни (Калорийность питания, игра на льду)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2ч</w:t>
            </w:r>
          </w:p>
        </w:tc>
        <w:tc>
          <w:tcPr>
            <w:tcW w:w="2706" w:type="dxa"/>
            <w:tcBorders>
              <w:right w:val="single" w:sz="4" w:space="0" w:color="auto"/>
            </w:tcBorders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групповая, индивидуальная работа</w:t>
            </w:r>
          </w:p>
        </w:tc>
        <w:tc>
          <w:tcPr>
            <w:tcW w:w="2092" w:type="dxa"/>
            <w:gridSpan w:val="3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6.11</w:t>
            </w:r>
          </w:p>
          <w:p w:rsidR="000F3599" w:rsidRDefault="00D85491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20.11</w:t>
            </w: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4. В школе и после школы ( Игры в сети, Занятия Алины)</w:t>
            </w:r>
          </w:p>
        </w:tc>
        <w:tc>
          <w:tcPr>
            <w:tcW w:w="1539" w:type="dxa"/>
          </w:tcPr>
          <w:p w:rsidR="000F3599" w:rsidRDefault="000F3599" w:rsidP="00D85491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3ч</w:t>
            </w:r>
          </w:p>
        </w:tc>
        <w:tc>
          <w:tcPr>
            <w:tcW w:w="2706" w:type="dxa"/>
            <w:tcBorders>
              <w:right w:val="single" w:sz="4" w:space="0" w:color="auto"/>
            </w:tcBorders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групповая, индивидуальная работа</w:t>
            </w:r>
          </w:p>
        </w:tc>
        <w:tc>
          <w:tcPr>
            <w:tcW w:w="2092" w:type="dxa"/>
            <w:gridSpan w:val="3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4.12</w:t>
            </w:r>
          </w:p>
          <w:p w:rsidR="00D85491" w:rsidRDefault="00D85491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18.12, 15.01</w:t>
            </w:r>
          </w:p>
        </w:tc>
      </w:tr>
      <w:tr w:rsidR="0073715C" w:rsidTr="00D85491">
        <w:tc>
          <w:tcPr>
            <w:tcW w:w="9465" w:type="dxa"/>
            <w:gridSpan w:val="6"/>
          </w:tcPr>
          <w:p w:rsidR="0073715C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Школа финансовых решений 6</w:t>
            </w:r>
            <w:r w:rsidR="0073715C">
              <w:rPr>
                <w:b w:val="0"/>
              </w:rPr>
              <w:t xml:space="preserve"> ч.</w:t>
            </w: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5. Семейный бюджет: доход и расход</w:t>
            </w:r>
          </w:p>
        </w:tc>
        <w:tc>
          <w:tcPr>
            <w:tcW w:w="1539" w:type="dxa"/>
          </w:tcPr>
          <w:p w:rsidR="000F3599" w:rsidRDefault="000F3599" w:rsidP="00D85491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2ч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Беседа/мини </w:t>
            </w:r>
            <w:r>
              <w:rPr>
                <w:b w:val="0"/>
              </w:rPr>
              <w:lastRenderedPageBreak/>
              <w:t>проект, работа в группах, составление словаря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29.01</w:t>
            </w:r>
          </w:p>
          <w:p w:rsidR="00D85491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12.02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6. Непредвиденные расходы: как снизить риски финансовых затруднений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командная игра, мини диспут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26.02</w:t>
            </w:r>
          </w:p>
          <w:p w:rsidR="00D85491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12.03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7. На чем можно сэкономить: тот без нужлы живет, кто деньги бережет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 ч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конкурс плакатов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26.03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8. Самое главное о правилах семейного бюджета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1 ч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дискуссия, мини проект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09.04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  <w:tr w:rsidR="000A5798" w:rsidTr="00D85491">
        <w:tc>
          <w:tcPr>
            <w:tcW w:w="9465" w:type="dxa"/>
            <w:gridSpan w:val="6"/>
          </w:tcPr>
          <w:p w:rsidR="000A5798" w:rsidRDefault="000A5798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 xml:space="preserve">Интегрированные занятия: финансовая грамотность + математика </w:t>
            </w:r>
          </w:p>
        </w:tc>
      </w:tr>
      <w:tr w:rsidR="000F3599" w:rsidTr="00D85491">
        <w:tc>
          <w:tcPr>
            <w:tcW w:w="3128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9. Копейка к копейке- проживет семейка</w:t>
            </w:r>
          </w:p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Семейный бюджет</w:t>
            </w:r>
          </w:p>
        </w:tc>
        <w:tc>
          <w:tcPr>
            <w:tcW w:w="1539" w:type="dxa"/>
          </w:tcPr>
          <w:p w:rsidR="000F3599" w:rsidRDefault="000F3599" w:rsidP="00EC4B9C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  <w:tc>
          <w:tcPr>
            <w:tcW w:w="3244" w:type="dxa"/>
            <w:gridSpan w:val="3"/>
            <w:tcBorders>
              <w:right w:val="single" w:sz="4" w:space="0" w:color="auto"/>
            </w:tcBorders>
          </w:tcPr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Решение ситуативных и проблемных задач</w:t>
            </w:r>
          </w:p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  <w:r>
              <w:rPr>
                <w:b w:val="0"/>
              </w:rPr>
              <w:t>Беседа, игра-квест, групповая, индивидуальная работа</w:t>
            </w:r>
          </w:p>
          <w:p w:rsidR="000F3599" w:rsidRDefault="000F3599" w:rsidP="000A5798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  <w:tc>
          <w:tcPr>
            <w:tcW w:w="1554" w:type="dxa"/>
            <w:tcBorders>
              <w:left w:val="single" w:sz="4" w:space="0" w:color="auto"/>
            </w:tcBorders>
          </w:tcPr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23.04</w:t>
            </w:r>
          </w:p>
          <w:p w:rsidR="00D85491" w:rsidRDefault="00D854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07.05</w:t>
            </w: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0F3599" w:rsidRDefault="000F3599" w:rsidP="000F3599">
            <w:pPr>
              <w:pStyle w:val="Heading1"/>
              <w:ind w:left="0" w:right="1093"/>
              <w:jc w:val="center"/>
              <w:rPr>
                <w:b w:val="0"/>
              </w:rPr>
            </w:pPr>
          </w:p>
        </w:tc>
      </w:tr>
    </w:tbl>
    <w:p w:rsidR="00D85491" w:rsidRDefault="00D85491" w:rsidP="00D8549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85491" w:rsidRPr="000D575B" w:rsidRDefault="00D85491" w:rsidP="00D85491">
      <w:pPr>
        <w:spacing w:after="0"/>
        <w:ind w:left="120"/>
      </w:pPr>
      <w:r w:rsidRPr="000D575B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85491" w:rsidRDefault="00D85491" w:rsidP="00D854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</w:t>
      </w:r>
      <w:hyperlink r:id="rId14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fg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resh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портале ФГБНУ ИСРО РАО (</w:t>
      </w:r>
      <w:hyperlink r:id="rId15" w:history="1"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func</w:t>
        </w:r>
        <w:r w:rsidRPr="00C81F87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4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материалы из пособий «Функциональная грамотность. Учимся для жизни» издательства «Просвещение».</w:t>
      </w:r>
    </w:p>
    <w:p w:rsidR="00257F4C" w:rsidRDefault="00257F4C" w:rsidP="00EC4B9C">
      <w:pPr>
        <w:pStyle w:val="Heading1"/>
        <w:ind w:right="1093"/>
        <w:jc w:val="center"/>
        <w:rPr>
          <w:b w:val="0"/>
        </w:rPr>
      </w:pPr>
    </w:p>
    <w:sectPr w:rsidR="00257F4C" w:rsidSect="0009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446" w:rsidRDefault="00AF2446" w:rsidP="00223152">
      <w:pPr>
        <w:spacing w:after="0" w:line="240" w:lineRule="auto"/>
      </w:pPr>
      <w:r>
        <w:separator/>
      </w:r>
    </w:p>
  </w:endnote>
  <w:endnote w:type="continuationSeparator" w:id="1">
    <w:p w:rsidR="00AF2446" w:rsidRDefault="00AF2446" w:rsidP="00223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446" w:rsidRDefault="00AF2446" w:rsidP="00223152">
      <w:pPr>
        <w:spacing w:after="0" w:line="240" w:lineRule="auto"/>
      </w:pPr>
      <w:r>
        <w:separator/>
      </w:r>
    </w:p>
  </w:footnote>
  <w:footnote w:type="continuationSeparator" w:id="1">
    <w:p w:rsidR="00AF2446" w:rsidRDefault="00AF2446" w:rsidP="00223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7683"/>
    <w:rsid w:val="0005209B"/>
    <w:rsid w:val="00097B35"/>
    <w:rsid w:val="000A5798"/>
    <w:rsid w:val="000C1626"/>
    <w:rsid w:val="000F3599"/>
    <w:rsid w:val="00115405"/>
    <w:rsid w:val="001D3114"/>
    <w:rsid w:val="001E33C3"/>
    <w:rsid w:val="00223152"/>
    <w:rsid w:val="002439AA"/>
    <w:rsid w:val="00250B0F"/>
    <w:rsid w:val="00257F4C"/>
    <w:rsid w:val="003042A4"/>
    <w:rsid w:val="00332C7E"/>
    <w:rsid w:val="00347A9B"/>
    <w:rsid w:val="003A4AB4"/>
    <w:rsid w:val="004215C4"/>
    <w:rsid w:val="004A0AA7"/>
    <w:rsid w:val="004A7C72"/>
    <w:rsid w:val="005368A9"/>
    <w:rsid w:val="00572742"/>
    <w:rsid w:val="00587069"/>
    <w:rsid w:val="00587141"/>
    <w:rsid w:val="005A053A"/>
    <w:rsid w:val="005C5EA2"/>
    <w:rsid w:val="005F520D"/>
    <w:rsid w:val="006A0395"/>
    <w:rsid w:val="006B64FC"/>
    <w:rsid w:val="007079C3"/>
    <w:rsid w:val="00712181"/>
    <w:rsid w:val="00715809"/>
    <w:rsid w:val="00715F52"/>
    <w:rsid w:val="0073715C"/>
    <w:rsid w:val="007720B8"/>
    <w:rsid w:val="007926E3"/>
    <w:rsid w:val="008A5058"/>
    <w:rsid w:val="00A22898"/>
    <w:rsid w:val="00A65C08"/>
    <w:rsid w:val="00AD0242"/>
    <w:rsid w:val="00AF2446"/>
    <w:rsid w:val="00B1499C"/>
    <w:rsid w:val="00B61AE7"/>
    <w:rsid w:val="00C22109"/>
    <w:rsid w:val="00C270D7"/>
    <w:rsid w:val="00C758A3"/>
    <w:rsid w:val="00CA5242"/>
    <w:rsid w:val="00CD1DD7"/>
    <w:rsid w:val="00D150CC"/>
    <w:rsid w:val="00D64777"/>
    <w:rsid w:val="00D85491"/>
    <w:rsid w:val="00D92E29"/>
    <w:rsid w:val="00DB18F7"/>
    <w:rsid w:val="00E17913"/>
    <w:rsid w:val="00EC4B9C"/>
    <w:rsid w:val="00F1519E"/>
    <w:rsid w:val="00F17683"/>
    <w:rsid w:val="00FA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176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1768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F17683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4A0AA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23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3152"/>
  </w:style>
  <w:style w:type="paragraph" w:styleId="a8">
    <w:name w:val="footer"/>
    <w:basedOn w:val="a"/>
    <w:link w:val="a9"/>
    <w:uiPriority w:val="99"/>
    <w:semiHidden/>
    <w:unhideWhenUsed/>
    <w:rsid w:val="00223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3152"/>
  </w:style>
  <w:style w:type="paragraph" w:styleId="aa">
    <w:name w:val="Normal (Web)"/>
    <w:basedOn w:val="a"/>
    <w:uiPriority w:val="99"/>
    <w:semiHidden/>
    <w:unhideWhenUsed/>
    <w:rsid w:val="00223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223152"/>
    <w:rPr>
      <w:b/>
      <w:bCs/>
    </w:rPr>
  </w:style>
  <w:style w:type="character" w:styleId="ac">
    <w:name w:val="Emphasis"/>
    <w:basedOn w:val="a0"/>
    <w:uiPriority w:val="20"/>
    <w:qFormat/>
    <w:rsid w:val="00223152"/>
    <w:rPr>
      <w:i/>
      <w:iCs/>
    </w:rPr>
  </w:style>
  <w:style w:type="table" w:styleId="ad">
    <w:name w:val="Table Grid"/>
    <w:basedOn w:val="a1"/>
    <w:uiPriority w:val="59"/>
    <w:rsid w:val="00257F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1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5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prosv.ru/func/" TargetMode="External"/><Relationship Id="rId13" Type="http://schemas.openxmlformats.org/officeDocument/2006/relationships/hyperlink" Target="https://media.prosv.ru/func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g.resh.edu.ru/" TargetMode="External"/><Relationship Id="rId12" Type="http://schemas.openxmlformats.org/officeDocument/2006/relationships/hyperlink" Target="https://fg.resh.edu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yperlink" Target="https://media.prosv.ru/func/" TargetMode="External"/><Relationship Id="rId10" Type="http://schemas.openxmlformats.org/officeDocument/2006/relationships/hyperlink" Target="https://media.prosv.ru/func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g.resh.edu.ru/" TargetMode="External"/><Relationship Id="rId14" Type="http://schemas.openxmlformats.org/officeDocument/2006/relationships/hyperlink" Target="https://fg.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2004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2024-09-02T08:09:00Z</cp:lastPrinted>
  <dcterms:created xsi:type="dcterms:W3CDTF">2023-10-29T02:34:00Z</dcterms:created>
  <dcterms:modified xsi:type="dcterms:W3CDTF">2024-09-08T15:24:00Z</dcterms:modified>
</cp:coreProperties>
</file>