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50E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бюджетное общеобразовательное учреждение « Основная общеобразовательная школа с. Арсеньево»</w:t>
      </w:r>
    </w:p>
    <w:p w14:paraId="2FC2703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865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0D05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организации горячего питания обучающихся</w:t>
      </w:r>
    </w:p>
    <w:p w14:paraId="1BD8D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</w:t>
      </w:r>
    </w:p>
    <w:p w14:paraId="4A140778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03.09.2024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г</w:t>
      </w:r>
    </w:p>
    <w:p w14:paraId="667CBEA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eastAsia="Times New Roman" w:cs="Times New Roman"/>
          <w:sz w:val="23"/>
          <w:szCs w:val="24"/>
        </w:rPr>
      </w:pPr>
    </w:p>
    <w:p w14:paraId="56476BB9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Комиссия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составе:</w:t>
      </w:r>
    </w:p>
    <w:p w14:paraId="61DB323F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Круть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М.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14:paraId="6776B09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Члены комиссии: </w:t>
      </w:r>
    </w:p>
    <w:p w14:paraId="5A21C3D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Лопатина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класса, </w:t>
      </w:r>
    </w:p>
    <w:p w14:paraId="7BFA0BEF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Сигдэ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З.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класса, </w:t>
      </w:r>
    </w:p>
    <w:p w14:paraId="334F705C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Лановая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 представитель родительского комитета 3 класса, </w:t>
      </w:r>
    </w:p>
    <w:p w14:paraId="62899FFF">
      <w:pPr>
        <w:widowControl w:val="0"/>
        <w:autoSpaceDE w:val="0"/>
        <w:autoSpaceDN w:val="0"/>
        <w:spacing w:after="0" w:line="240" w:lineRule="auto"/>
        <w:ind w:left="220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Сизоненко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Е. 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ответственный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за питание</w:t>
      </w:r>
    </w:p>
    <w:p w14:paraId="706E882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присутствии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Лановой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В. 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/>
        </w:rPr>
        <w:t>подсобного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/>
        </w:rPr>
        <w:t xml:space="preserve"> рабочего,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03.09.2024 </w:t>
      </w:r>
      <w:r>
        <w:rPr>
          <w:rFonts w:ascii="Times New Roman" w:hAnsi="Times New Roman" w:eastAsia="Times New Roman" w:cs="Times New Roman"/>
          <w:sz w:val="24"/>
          <w:szCs w:val="24"/>
        </w:rPr>
        <w:t>г.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 смену, 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перемене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проведено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мероприятие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контроля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питанием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обучающихся.</w:t>
      </w:r>
    </w:p>
    <w:p w14:paraId="45BB3FE5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</w:p>
    <w:p w14:paraId="55418DB2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ходе проверки установлено: </w:t>
      </w:r>
    </w:p>
    <w:p w14:paraId="79EAF08A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Горячее питание предоставляется всем обучающимся школы с 1-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кл. </w:t>
      </w:r>
    </w:p>
    <w:p w14:paraId="56285B6A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Меню размещено на сайте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образовательного учреждения</w:t>
      </w:r>
      <w:r>
        <w:rPr>
          <w:rFonts w:ascii="Times New Roman" w:hAnsi="Times New Roman" w:eastAsia="Times New Roman" w:cs="Times New Roman"/>
          <w:sz w:val="24"/>
          <w:szCs w:val="24"/>
        </w:rPr>
        <w:t>. В ходе проверки были проведены контрольное взвешивание и дегустация порций:</w:t>
      </w:r>
    </w:p>
    <w:p w14:paraId="050CAD2D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Вес готовой порции соответствует заявленному выходу в меню. </w:t>
      </w:r>
    </w:p>
    <w:p w14:paraId="15D6E04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Запрещенные продукты в питании детей не употребляются.</w:t>
      </w:r>
    </w:p>
    <w:p w14:paraId="020E5E1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Продукты свежие, согласно требованиям СанПиН.</w:t>
      </w:r>
    </w:p>
    <w:p w14:paraId="502354B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высоки.</w:t>
      </w:r>
    </w:p>
    <w:p w14:paraId="018337DB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Организация питания соответствует установленным требованиям. </w:t>
      </w:r>
    </w:p>
    <w:p w14:paraId="73CEE882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14:paraId="0C524095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 сотрудников, осуществляющих раздачу готовых блюд имеется чистая санитарная одежда.</w:t>
      </w:r>
    </w:p>
    <w:p w14:paraId="55987DB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hAnsi="Times New Roman" w:eastAsia="Times New Roman" w:cs="Times New Roman"/>
          <w:sz w:val="24"/>
          <w:szCs w:val="24"/>
        </w:rPr>
      </w:pPr>
    </w:p>
    <w:p w14:paraId="5904F5A6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8"/>
          <w:pgMar w:top="709" w:right="566" w:bottom="1134" w:left="1134" w:header="708" w:footer="708" w:gutter="0"/>
          <w:cols w:space="708" w:num="1"/>
          <w:docGrid w:linePitch="360" w:charSpace="0"/>
        </w:sectPr>
      </w:pPr>
    </w:p>
    <w:p w14:paraId="21F68BF2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14:paraId="4D76DC79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14:paraId="0C57CBA5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14:paraId="53994743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03.09.2024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г</w:t>
      </w:r>
    </w:p>
    <w:p w14:paraId="73EF12D4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tbl>
      <w:tblPr>
        <w:tblStyle w:val="5"/>
        <w:tblW w:w="95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6"/>
        <w:gridCol w:w="851"/>
        <w:gridCol w:w="815"/>
      </w:tblGrid>
      <w:tr w14:paraId="0A331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906" w:type="dxa"/>
          </w:tcPr>
          <w:p w14:paraId="3D9F2CAB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Вопрос</w:t>
            </w:r>
          </w:p>
        </w:tc>
        <w:tc>
          <w:tcPr>
            <w:tcW w:w="851" w:type="dxa"/>
          </w:tcPr>
          <w:p w14:paraId="71B87E4D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815" w:type="dxa"/>
          </w:tcPr>
          <w:p w14:paraId="1DD98DC6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Нет</w:t>
            </w:r>
          </w:p>
        </w:tc>
      </w:tr>
      <w:tr w14:paraId="55266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06" w:type="dxa"/>
          </w:tcPr>
          <w:p w14:paraId="226D4910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Соответствует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фактическое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меню,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объемы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порций,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14:paraId="7CE2385C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меню,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утвержденному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руководителем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общеобразовательной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14:paraId="1433DB5B">
            <w:pPr>
              <w:widowControl w:val="0"/>
              <w:autoSpaceDE w:val="0"/>
              <w:autoSpaceDN w:val="0"/>
              <w:spacing w:after="0" w:line="267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385DE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1AA0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06" w:type="dxa"/>
          </w:tcPr>
          <w:p w14:paraId="101C4DCD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Организовано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питание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требующих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подхода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</w:p>
          <w:p w14:paraId="6E947073">
            <w:pPr>
              <w:widowControl w:val="0"/>
              <w:autoSpaceDE w:val="0"/>
              <w:autoSpaceDN w:val="0"/>
              <w:spacing w:after="0" w:line="270" w:lineRule="atLeas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питания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(сахарный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диабет,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целиакия,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фенилкетонурия,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муковисцидоз,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пищевая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14:paraId="6AC5EEA8">
            <w:pPr>
              <w:widowControl w:val="0"/>
              <w:autoSpaceDE w:val="0"/>
              <w:autoSpaceDN w:val="0"/>
              <w:spacing w:after="0" w:line="270" w:lineRule="atLeast"/>
              <w:ind w:left="111" w:right="14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7B085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14:paraId="723D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06" w:type="dxa"/>
          </w:tcPr>
          <w:p w14:paraId="3FDC9DB1">
            <w:pPr>
              <w:widowControl w:val="0"/>
              <w:autoSpaceDE w:val="0"/>
              <w:autoSpaceDN w:val="0"/>
              <w:spacing w:after="0" w:line="240" w:lineRule="auto"/>
              <w:ind w:left="107" w:right="94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 ли дети с сахарным диабетом, пищевой аллергией, целиакией,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муковисцидозом,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фенилкетонурией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питаются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14:paraId="6F99A80F">
            <w:pPr>
              <w:widowControl w:val="0"/>
              <w:autoSpaceDE w:val="0"/>
              <w:autoSpaceDN w:val="0"/>
              <w:spacing w:after="0" w:line="263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78F26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5529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6" w:type="dxa"/>
          </w:tcPr>
          <w:p w14:paraId="0165336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Созданы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мытья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дезинфекции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14:paraId="7C7527FF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0676E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31DB3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06" w:type="dxa"/>
          </w:tcPr>
          <w:p w14:paraId="2825B1DE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 ли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моют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14:paraId="546F4230">
            <w:pPr>
              <w:widowControl w:val="0"/>
              <w:autoSpaceDE w:val="0"/>
              <w:autoSpaceDN w:val="0"/>
              <w:spacing w:after="0" w:line="254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0B4C8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47456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6" w:type="dxa"/>
          </w:tcPr>
          <w:p w14:paraId="33F28AD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едят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14:paraId="5FD87EFF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025710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1F27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06" w:type="dxa"/>
          </w:tcPr>
          <w:p w14:paraId="24D0F7DD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успевают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поесть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перемену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(хватает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14:paraId="11C7A2E3">
            <w:pPr>
              <w:widowControl w:val="0"/>
              <w:autoSpaceDE w:val="0"/>
              <w:autoSpaceDN w:val="0"/>
              <w:spacing w:after="0" w:line="254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3BE68960">
            <w:pPr>
              <w:widowControl w:val="0"/>
              <w:autoSpaceDE w:val="0"/>
              <w:autoSpaceDN w:val="0"/>
              <w:spacing w:after="0" w:line="25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4B9E2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6" w:type="dxa"/>
          </w:tcPr>
          <w:p w14:paraId="6F12BD40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замечания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чистоте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14:paraId="6FCABE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51D40CAD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14:paraId="1E9A9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06" w:type="dxa"/>
          </w:tcPr>
          <w:p w14:paraId="7F20917C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замечания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чистоте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14:paraId="347FD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5488BED1">
            <w:pPr>
              <w:widowControl w:val="0"/>
              <w:autoSpaceDE w:val="0"/>
              <w:autoSpaceDN w:val="0"/>
              <w:spacing w:after="0" w:line="25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14:paraId="560DE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6" w:type="dxa"/>
          </w:tcPr>
          <w:p w14:paraId="6394170D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замечания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сервировке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14:paraId="13D2E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1D0E15BC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14:paraId="29F5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06" w:type="dxa"/>
          </w:tcPr>
          <w:p w14:paraId="3C993118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Теплые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блюда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выдаются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14:paraId="701B7FE5">
            <w:pPr>
              <w:widowControl w:val="0"/>
              <w:autoSpaceDE w:val="0"/>
              <w:autoSpaceDN w:val="0"/>
              <w:spacing w:after="0" w:line="254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7530D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46F9D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06" w:type="dxa"/>
          </w:tcPr>
          <w:p w14:paraId="22FFD89B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Лица,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накрывающие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столы,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работают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специальной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одежде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(халат,</w:t>
            </w:r>
          </w:p>
          <w:p w14:paraId="6B68EB72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головной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убор)?</w:t>
            </w:r>
          </w:p>
        </w:tc>
        <w:tc>
          <w:tcPr>
            <w:tcW w:w="851" w:type="dxa"/>
          </w:tcPr>
          <w:p w14:paraId="15CB2F2B">
            <w:pPr>
              <w:widowControl w:val="0"/>
              <w:autoSpaceDE w:val="0"/>
              <w:autoSpaceDN w:val="0"/>
              <w:spacing w:after="0" w:line="271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73115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8D7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06" w:type="dxa"/>
          </w:tcPr>
          <w:p w14:paraId="6E0FB3CB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питающихся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14:paraId="10BB63AD">
            <w:pPr>
              <w:widowControl w:val="0"/>
              <w:autoSpaceDE w:val="0"/>
              <w:autoSpaceDN w:val="0"/>
              <w:spacing w:after="0" w:line="254" w:lineRule="exact"/>
              <w:ind w:left="111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15" w:type="dxa"/>
          </w:tcPr>
          <w:p w14:paraId="21EB8F71">
            <w:pPr>
              <w:widowControl w:val="0"/>
              <w:autoSpaceDE w:val="0"/>
              <w:autoSpaceDN w:val="0"/>
              <w:spacing w:after="0" w:line="25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1389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6" w:type="dxa"/>
          </w:tcPr>
          <w:p w14:paraId="39F8A699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Масса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блюд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одного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ребенка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14:paraId="2D2E589F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2DBD397C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52E67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06" w:type="dxa"/>
          </w:tcPr>
          <w:p w14:paraId="73ACDB22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Общая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масса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несъеденной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пищи</w:t>
            </w:r>
          </w:p>
        </w:tc>
        <w:tc>
          <w:tcPr>
            <w:tcW w:w="851" w:type="dxa"/>
          </w:tcPr>
          <w:p w14:paraId="081B40E8">
            <w:pPr>
              <w:widowControl w:val="0"/>
              <w:autoSpaceDE w:val="0"/>
              <w:autoSpaceDN w:val="0"/>
              <w:spacing w:after="0" w:line="263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57E99B4E">
            <w:pPr>
              <w:widowControl w:val="0"/>
              <w:autoSpaceDE w:val="0"/>
              <w:autoSpaceDN w:val="0"/>
              <w:spacing w:after="0" w:line="267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3321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906" w:type="dxa"/>
          </w:tcPr>
          <w:p w14:paraId="6B136F2E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Индекс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несъедаемости</w:t>
            </w:r>
          </w:p>
        </w:tc>
        <w:tc>
          <w:tcPr>
            <w:tcW w:w="851" w:type="dxa"/>
          </w:tcPr>
          <w:p w14:paraId="18D84BB1">
            <w:pPr>
              <w:widowControl w:val="0"/>
              <w:autoSpaceDE w:val="0"/>
              <w:autoSpaceDN w:val="0"/>
              <w:spacing w:after="0" w:line="254" w:lineRule="exact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15" w:type="dxa"/>
          </w:tcPr>
          <w:p w14:paraId="7C015043">
            <w:pPr>
              <w:widowControl w:val="0"/>
              <w:autoSpaceDE w:val="0"/>
              <w:autoSpaceDN w:val="0"/>
              <w:spacing w:after="0" w:line="25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6FDBA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DB49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Предлагаемое определение понятия: </w:t>
      </w:r>
    </w:p>
    <w:p w14:paraId="1B8873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Коэффициент несъедаемости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несъедаемости выражается в процентах.</w:t>
      </w:r>
    </w:p>
    <w:p w14:paraId="60728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Методика расчета: </w:t>
      </w:r>
    </w:p>
    <w:p w14:paraId="342FFB1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Коэффициент несъедаемости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=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масса остатков (в кг)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Cambria Math" w:hAnsi="Cambria Math" w:eastAsia="Times New Roman" w:cs="Cambria Math"/>
          <w:sz w:val="24"/>
          <w:szCs w:val="24"/>
        </w:rPr>
        <w:t>∗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100%</w:t>
      </w:r>
    </w:p>
    <w:p w14:paraId="5B1D104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масса выданных блюд (в кг)</w:t>
      </w:r>
    </w:p>
    <w:p w14:paraId="19AA74C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Интерпретация результатов:</w:t>
      </w:r>
    </w:p>
    <w:p w14:paraId="1B15B70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14:paraId="7AD2D27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A709AAF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основании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проведенного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мероприятия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Комиссия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выявила:</w:t>
      </w:r>
    </w:p>
    <w:p w14:paraId="3F1270D7">
      <w:pPr>
        <w:pStyle w:val="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Обеспечено соблюдение СЭТ на всех этапах обращения пищевых продуктов. (готовых блюд)</w:t>
      </w:r>
    </w:p>
    <w:p w14:paraId="462F54F3">
      <w:pPr>
        <w:pStyle w:val="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Культура организации питания на достаточном уровне.</w:t>
      </w:r>
    </w:p>
    <w:p w14:paraId="74FFCF8F">
      <w:pPr>
        <w:pStyle w:val="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Обеспечена сохранность и правила хранения продуктов.</w:t>
      </w:r>
    </w:p>
    <w:p w14:paraId="44E31B32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hAnsi="Times New Roman" w:eastAsia="Times New Roman" w:cs="Times New Roman"/>
          <w:sz w:val="24"/>
          <w:szCs w:val="24"/>
        </w:rPr>
      </w:pPr>
    </w:p>
    <w:p w14:paraId="5DD63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14:paraId="09CDAC2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Круть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 .В.</w:t>
      </w:r>
    </w:p>
    <w:p w14:paraId="7AAB121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Лопатина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 В.</w:t>
      </w:r>
    </w:p>
    <w:p w14:paraId="151B3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Сигдэ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З. 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1E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Лановая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6006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Сизоненко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 Ю.</w:t>
      </w:r>
    </w:p>
    <w:p w14:paraId="55CE6D54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Лановая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 Л.</w:t>
      </w:r>
      <w:bookmarkStart w:id="0" w:name="_GoBack"/>
      <w:bookmarkEnd w:id="0"/>
    </w:p>
    <w:sectPr>
      <w:pgSz w:w="11906" w:h="16838"/>
      <w:pgMar w:top="993" w:right="1133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10118"/>
    <w:multiLevelType w:val="multilevel"/>
    <w:tmpl w:val="58910118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127F94"/>
    <w:rsid w:val="00132499"/>
    <w:rsid w:val="00251BBD"/>
    <w:rsid w:val="00274709"/>
    <w:rsid w:val="003255C4"/>
    <w:rsid w:val="00377BF4"/>
    <w:rsid w:val="003F1990"/>
    <w:rsid w:val="004273F7"/>
    <w:rsid w:val="004538E8"/>
    <w:rsid w:val="00533F09"/>
    <w:rsid w:val="00675F42"/>
    <w:rsid w:val="006D3CA5"/>
    <w:rsid w:val="00715680"/>
    <w:rsid w:val="007736D1"/>
    <w:rsid w:val="009362A8"/>
    <w:rsid w:val="009D120E"/>
    <w:rsid w:val="009E1FB2"/>
    <w:rsid w:val="00A13194"/>
    <w:rsid w:val="00A22044"/>
    <w:rsid w:val="00AC4316"/>
    <w:rsid w:val="00B32E9C"/>
    <w:rsid w:val="00B7222D"/>
    <w:rsid w:val="00C0467C"/>
    <w:rsid w:val="00C1512F"/>
    <w:rsid w:val="00D1417A"/>
    <w:rsid w:val="00D52EAC"/>
    <w:rsid w:val="00DE661F"/>
    <w:rsid w:val="00DE7C08"/>
    <w:rsid w:val="00E753C5"/>
    <w:rsid w:val="00EF36C9"/>
    <w:rsid w:val="00F2393B"/>
    <w:rsid w:val="00F34692"/>
    <w:rsid w:val="00FC552F"/>
    <w:rsid w:val="301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653</Words>
  <Characters>3726</Characters>
  <Lines>31</Lines>
  <Paragraphs>8</Paragraphs>
  <TotalTime>6</TotalTime>
  <ScaleCrop>false</ScaleCrop>
  <LinksUpToDate>false</LinksUpToDate>
  <CharactersWithSpaces>4371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2024-01-31T18:24:00Z</dcterms:created>
  <dc:creator>User</dc:creator>
  <cp:lastModifiedBy>Наталья Токарская</cp:lastModifiedBy>
  <cp:lastPrinted>2025-02-17T03:40:02Z</cp:lastPrinted>
  <dcterms:modified xsi:type="dcterms:W3CDTF">2025-02-17T03:40:05Z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A192E93C944A4226B8523AC37799A6F6_12</vt:lpwstr>
  </property>
</Properties>
</file>