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97" w:rsidRPr="00E45997" w:rsidRDefault="00E45997" w:rsidP="00E45997">
      <w:pPr>
        <w:spacing w:line="240" w:lineRule="auto"/>
        <w:jc w:val="center"/>
        <w:rPr>
          <w:b/>
          <w:caps/>
          <w:sz w:val="18"/>
          <w:szCs w:val="18"/>
        </w:rPr>
      </w:pPr>
      <w:r w:rsidRPr="00E45997">
        <w:rPr>
          <w:b/>
          <w:caps/>
          <w:sz w:val="18"/>
          <w:szCs w:val="18"/>
        </w:rPr>
        <w:t>Рекомендации</w:t>
      </w:r>
    </w:p>
    <w:p w:rsidR="00E45997" w:rsidRPr="00E45997" w:rsidRDefault="00E45997" w:rsidP="00E45997">
      <w:pPr>
        <w:spacing w:line="240" w:lineRule="auto"/>
        <w:jc w:val="both"/>
        <w:rPr>
          <w:b/>
          <w:sz w:val="18"/>
          <w:szCs w:val="18"/>
        </w:rPr>
      </w:pPr>
      <w:r w:rsidRPr="00E45997">
        <w:rPr>
          <w:b/>
          <w:sz w:val="18"/>
          <w:szCs w:val="18"/>
        </w:rPr>
        <w:t xml:space="preserve">по безопасному использованию </w:t>
      </w:r>
      <w:r>
        <w:rPr>
          <w:b/>
          <w:sz w:val="18"/>
          <w:szCs w:val="18"/>
        </w:rPr>
        <w:t xml:space="preserve">смартфона </w:t>
      </w:r>
      <w:r w:rsidRPr="00E45997">
        <w:rPr>
          <w:b/>
          <w:sz w:val="18"/>
          <w:szCs w:val="18"/>
        </w:rPr>
        <w:t xml:space="preserve">в режиме </w:t>
      </w:r>
      <w:r>
        <w:rPr>
          <w:b/>
          <w:sz w:val="18"/>
          <w:szCs w:val="18"/>
        </w:rPr>
        <w:t>МИ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1. Во время выполнения домашнего задания отключать звук уведомлений и убирать телефон из поля зрения.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 xml:space="preserve">2. При работе с </w:t>
      </w:r>
      <w:r>
        <w:rPr>
          <w:sz w:val="18"/>
          <w:szCs w:val="18"/>
        </w:rPr>
        <w:t xml:space="preserve">МИ </w:t>
      </w:r>
      <w:r w:rsidRPr="00E45997">
        <w:rPr>
          <w:sz w:val="18"/>
          <w:szCs w:val="18"/>
        </w:rPr>
        <w:t>(просмотре видео, чтении) не рекомендуется, по возможности, держать телефон в руках, а размещать его подальше от тела – на столе, подставке.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 xml:space="preserve">3. Не следует использовать МТ для чтения учебных текстов. 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4. При чтении использовать экран</w:t>
      </w:r>
      <w:r>
        <w:rPr>
          <w:sz w:val="18"/>
          <w:szCs w:val="18"/>
        </w:rPr>
        <w:t xml:space="preserve"> смартфона</w:t>
      </w:r>
      <w:r w:rsidRPr="00E45997">
        <w:rPr>
          <w:sz w:val="18"/>
          <w:szCs w:val="18"/>
        </w:rPr>
        <w:t xml:space="preserve"> в «режиме чтения».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5. Прекращать использование экрана смартфона за 1-2 часа до сна и не использовать его в ночное время.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 xml:space="preserve">6. Младшим школьникам рекомендуется пользоваться </w:t>
      </w:r>
      <w:r>
        <w:rPr>
          <w:sz w:val="18"/>
          <w:szCs w:val="18"/>
        </w:rPr>
        <w:t>МИ</w:t>
      </w:r>
      <w:r w:rsidRPr="00E45997">
        <w:rPr>
          <w:sz w:val="18"/>
          <w:szCs w:val="18"/>
        </w:rPr>
        <w:t xml:space="preserve"> на смартфонах как можно меньше (не более 10 минут разово), по возможности, использовать устройства с большей диагональю, для профилактики нарушений зрения.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7. При использовании МИ и игр следует помнить, что суммарная ежедневная продолжительность работы с электронными устройствами, оборудованными экранами (компьютерами, планшетами, смартфонами и пр.), не должна превышать: для обучающи</w:t>
      </w:r>
      <w:r>
        <w:rPr>
          <w:sz w:val="18"/>
          <w:szCs w:val="18"/>
        </w:rPr>
        <w:t>хся 1–2 классов  – 1 час 20 мин; 3–4 классов – 1,5 часа; 5–9 классов  — 2 часа;</w:t>
      </w:r>
      <w:r w:rsidRPr="00E45997">
        <w:rPr>
          <w:sz w:val="18"/>
          <w:szCs w:val="18"/>
        </w:rPr>
        <w:t xml:space="preserve"> старше 15 лет – 2,5 часа 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8. Пользоваться приложениями родительского контроля для ограничения использования смартфона ребенком в случае необходимости.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 xml:space="preserve">9. Использование МТ в школе не рекомендуется. </w:t>
      </w:r>
    </w:p>
    <w:p w:rsidR="00E45997" w:rsidRDefault="00E45997" w:rsidP="00E45997">
      <w:pPr>
        <w:jc w:val="both"/>
        <w:rPr>
          <w:sz w:val="24"/>
          <w:szCs w:val="24"/>
        </w:rPr>
      </w:pPr>
    </w:p>
    <w:p w:rsidR="00E45997" w:rsidRDefault="00E45997" w:rsidP="00E45997">
      <w:pPr>
        <w:jc w:val="both"/>
        <w:rPr>
          <w:sz w:val="24"/>
          <w:szCs w:val="24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r w:rsidRPr="00E45997">
        <w:rPr>
          <w:b/>
          <w:sz w:val="36"/>
          <w:szCs w:val="36"/>
          <w:lang w:val="en-US"/>
        </w:rPr>
        <w:t>niigd</w:t>
      </w:r>
      <w:r w:rsidRPr="00E45997">
        <w:rPr>
          <w:b/>
          <w:sz w:val="36"/>
          <w:szCs w:val="36"/>
        </w:rPr>
        <w:t>.</w:t>
      </w:r>
      <w:r w:rsidRPr="00E45997">
        <w:rPr>
          <w:b/>
          <w:sz w:val="36"/>
          <w:szCs w:val="36"/>
          <w:lang w:val="en-US"/>
        </w:rPr>
        <w:t>ru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665602" w:rsidRPr="00E45997" w:rsidRDefault="00665602" w:rsidP="00665602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45997" w:rsidRPr="00E45997" w:rsidRDefault="00E45997" w:rsidP="00E45997">
      <w:pPr>
        <w:jc w:val="center"/>
        <w:rPr>
          <w:b/>
          <w:sz w:val="28"/>
          <w:szCs w:val="28"/>
        </w:rPr>
      </w:pPr>
      <w:r w:rsidRPr="00E45997">
        <w:rPr>
          <w:b/>
          <w:sz w:val="28"/>
          <w:szCs w:val="28"/>
        </w:rPr>
        <w:t xml:space="preserve">РЕКОМЕНДАЦИИ ПО БЕЗОПАСНОМУ ДЛЯ ЗДОРОВЬЯ ДЕТЕЙ И ПОДРОСТКОВ ИСПОЛЬЗОВАНИЮ </w:t>
      </w:r>
      <w:r>
        <w:rPr>
          <w:b/>
          <w:sz w:val="28"/>
          <w:szCs w:val="28"/>
        </w:rPr>
        <w:t>СМАРТФОНОВ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Москва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2024</w:t>
      </w:r>
    </w:p>
    <w:p w:rsidR="00E45997" w:rsidRDefault="00E45997" w:rsidP="00E4599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Интернет и цифровые устройства – масштабная мировая инновация, перспективная для развития человека и общества.</w:t>
      </w:r>
    </w:p>
    <w:p w:rsidR="00E45997" w:rsidRDefault="00E45997" w:rsidP="00E45997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Существует значительное число работ, оценивающих риски их использования для здоровья, особенно детей. </w:t>
      </w:r>
    </w:p>
    <w:p w:rsidR="00E45997" w:rsidRDefault="00E45997" w:rsidP="00E45997">
      <w:pPr>
        <w:spacing w:line="240" w:lineRule="auto"/>
        <w:jc w:val="both"/>
        <w:rPr>
          <w:b/>
          <w:sz w:val="20"/>
          <w:szCs w:val="20"/>
        </w:rPr>
      </w:pPr>
      <w:r w:rsidRPr="00E45997">
        <w:rPr>
          <w:b/>
          <w:sz w:val="24"/>
          <w:szCs w:val="24"/>
        </w:rPr>
        <w:t>Что показали медицинские исследования?</w:t>
      </w:r>
      <w:r>
        <w:rPr>
          <w:b/>
          <w:sz w:val="20"/>
          <w:szCs w:val="20"/>
        </w:rPr>
        <w:t xml:space="preserve"> </w:t>
      </w:r>
    </w:p>
    <w:p w:rsidR="00E45997" w:rsidRPr="00E45997" w:rsidRDefault="00E45997" w:rsidP="00E45997">
      <w:pPr>
        <w:pStyle w:val="a6"/>
        <w:numPr>
          <w:ilvl w:val="0"/>
          <w:numId w:val="2"/>
        </w:numPr>
        <w:spacing w:line="240" w:lineRule="auto"/>
        <w:jc w:val="both"/>
        <w:rPr>
          <w:b/>
          <w:sz w:val="20"/>
          <w:szCs w:val="20"/>
        </w:rPr>
      </w:pPr>
      <w:r w:rsidRPr="00E45997">
        <w:rPr>
          <w:b/>
          <w:sz w:val="20"/>
          <w:szCs w:val="20"/>
        </w:rPr>
        <w:t>Негативное влияние</w:t>
      </w:r>
      <w:r>
        <w:rPr>
          <w:b/>
          <w:sz w:val="20"/>
          <w:szCs w:val="20"/>
        </w:rPr>
        <w:t xml:space="preserve"> э</w:t>
      </w:r>
      <w:r w:rsidRPr="00E45997">
        <w:rPr>
          <w:b/>
          <w:sz w:val="20"/>
          <w:szCs w:val="20"/>
        </w:rPr>
        <w:t>лектромагнитных полей на нервную и иммунную</w:t>
      </w:r>
      <w:r>
        <w:rPr>
          <w:b/>
          <w:sz w:val="20"/>
          <w:szCs w:val="20"/>
        </w:rPr>
        <w:t xml:space="preserve"> систему;</w:t>
      </w:r>
    </w:p>
    <w:p w:rsidR="00E45997" w:rsidRDefault="00E45997" w:rsidP="00E45997">
      <w:pPr>
        <w:pStyle w:val="a6"/>
        <w:numPr>
          <w:ilvl w:val="0"/>
          <w:numId w:val="2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экранов гаджетов - на зрение;</w:t>
      </w:r>
    </w:p>
    <w:p w:rsidR="00E45997" w:rsidRPr="00E45997" w:rsidRDefault="00E45997" w:rsidP="00E45997">
      <w:pPr>
        <w:pStyle w:val="a6"/>
        <w:numPr>
          <w:ilvl w:val="0"/>
          <w:numId w:val="2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экранного времени - на когнитивные функции, психику и мелкую моторику</w:t>
      </w:r>
    </w:p>
    <w:p w:rsidR="00E45997" w:rsidRPr="00E45997" w:rsidRDefault="00E45997" w:rsidP="00E45997">
      <w:pPr>
        <w:spacing w:line="240" w:lineRule="auto"/>
        <w:rPr>
          <w:b/>
          <w:sz w:val="24"/>
          <w:szCs w:val="24"/>
        </w:rPr>
      </w:pPr>
      <w:r w:rsidRPr="00E45997">
        <w:rPr>
          <w:b/>
          <w:sz w:val="24"/>
          <w:szCs w:val="24"/>
        </w:rPr>
        <w:t>Что закреплено в нормативных актах:</w:t>
      </w:r>
    </w:p>
    <w:p w:rsidR="00E45997" w:rsidRPr="00E45997" w:rsidRDefault="00E45997" w:rsidP="00E45997">
      <w:pPr>
        <w:pStyle w:val="Footnote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обитания». (Приложение 6 «Гигиенические нормативы по устройству, содержанию и режиму работы организаций воспитания и обучения, отдыха и оздоровления детей и молодежи»). </w:t>
      </w:r>
      <w:r w:rsidRPr="00E45997">
        <w:rPr>
          <w:rFonts w:ascii="Times New Roman" w:hAnsi="Times New Roman"/>
          <w:color w:val="auto"/>
        </w:rPr>
        <w:t>https://www.eisspb.ru/files/SanPiN2.1.3685-21Hygienicstandards.pdf</w:t>
      </w:r>
    </w:p>
    <w:p w:rsidR="00E45997" w:rsidRPr="00E45997" w:rsidRDefault="00E45997" w:rsidP="00E45997">
      <w:pPr>
        <w:pStyle w:val="Footnote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Законопроект</w:t>
      </w:r>
      <w:r w:rsidRPr="001B0036">
        <w:rPr>
          <w:rFonts w:ascii="Times New Roman" w:hAnsi="Times New Roman"/>
        </w:rPr>
        <w:t xml:space="preserve"> № 470837-8 </w:t>
      </w:r>
      <w:r>
        <w:rPr>
          <w:rFonts w:ascii="Times New Roman" w:hAnsi="Times New Roman"/>
        </w:rPr>
        <w:t>«</w:t>
      </w:r>
      <w:r w:rsidRPr="001F5731">
        <w:rPr>
          <w:rFonts w:ascii="Times New Roman" w:hAnsi="Times New Roman"/>
        </w:rPr>
        <w:t>О</w:t>
      </w:r>
      <w:r w:rsidRPr="001B0036">
        <w:rPr>
          <w:rFonts w:ascii="Times New Roman" w:hAnsi="Times New Roman"/>
        </w:rPr>
        <w:t xml:space="preserve"> внесении изменений в Федеральный закон</w:t>
      </w:r>
      <w:r w:rsidRPr="001B0036">
        <w:rPr>
          <w:rFonts w:ascii="Times New Roman" w:hAnsi="Times New Roman"/>
          <w:vertAlign w:val="superscript"/>
        </w:rPr>
        <w:t xml:space="preserve"> </w:t>
      </w:r>
      <w:r w:rsidRPr="00E46145">
        <w:rPr>
          <w:rFonts w:ascii="Times New Roman" w:hAnsi="Times New Roman"/>
        </w:rPr>
        <w:t>"Об обра</w:t>
      </w:r>
      <w:r>
        <w:rPr>
          <w:rFonts w:ascii="Times New Roman" w:hAnsi="Times New Roman"/>
        </w:rPr>
        <w:t xml:space="preserve">зовании в Российской Федерации"». </w:t>
      </w:r>
      <w:r w:rsidRPr="00E45997">
        <w:rPr>
          <w:rFonts w:ascii="Times New Roman" w:hAnsi="Times New Roman"/>
          <w:color w:val="auto"/>
        </w:rPr>
        <w:t>https://www.consultant.ru/document/cons_doc_LAW_140174/</w:t>
      </w:r>
    </w:p>
    <w:p w:rsidR="00E45997" w:rsidRPr="00E45997" w:rsidRDefault="00E45997" w:rsidP="00E45997">
      <w:pPr>
        <w:spacing w:line="240" w:lineRule="auto"/>
        <w:rPr>
          <w:sz w:val="20"/>
          <w:szCs w:val="20"/>
        </w:rPr>
      </w:pPr>
      <w:r w:rsidRPr="00E45997">
        <w:rPr>
          <w:b/>
          <w:sz w:val="20"/>
          <w:szCs w:val="20"/>
        </w:rPr>
        <w:t>Цифровые устройства это –</w:t>
      </w:r>
      <w:r w:rsidRPr="00E45997">
        <w:rPr>
          <w:sz w:val="20"/>
          <w:szCs w:val="20"/>
        </w:rPr>
        <w:t xml:space="preserve"> смартфоны, планшеты, ноутбуки, компьютеры, игровые приставки, наушники.</w:t>
      </w:r>
      <w:r w:rsidRPr="00E45997">
        <w:rPr>
          <w:b/>
          <w:sz w:val="20"/>
          <w:szCs w:val="20"/>
        </w:rPr>
        <w:t xml:space="preserve"> Список сокращений: </w:t>
      </w:r>
      <w:r w:rsidRPr="00E45997">
        <w:rPr>
          <w:sz w:val="20"/>
          <w:szCs w:val="20"/>
        </w:rPr>
        <w:t>МИ – мобильный интернет; МТ – мобильный телефон; ЭМП - электромагнитное поле; ЦУ – цифровые устройства</w:t>
      </w:r>
      <w:r>
        <w:rPr>
          <w:sz w:val="20"/>
          <w:szCs w:val="20"/>
        </w:rPr>
        <w:t>.</w:t>
      </w:r>
    </w:p>
    <w:p w:rsidR="00E45997" w:rsidRDefault="00E45997" w:rsidP="00E4599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Примеры поведения родителей - известных людей:</w:t>
      </w:r>
    </w:p>
    <w:p w:rsidR="00E45997" w:rsidRDefault="00E45997" w:rsidP="00E4599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Бил Гейтс</w:t>
      </w:r>
    </w:p>
    <w:p w:rsidR="00E45997" w:rsidRPr="00E45997" w:rsidRDefault="00E45997" w:rsidP="00E45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997">
        <w:rPr>
          <w:rFonts w:ascii="Times New Roman" w:hAnsi="Times New Roman" w:cs="Times New Roman"/>
          <w:sz w:val="20"/>
          <w:szCs w:val="20"/>
        </w:rPr>
        <w:t>“Вы всегда смотрите на то, как их можно использовать с пользой — для выполнения домашних заданий и поддержания связи с друзьями, — а также на то, где это стало излишеством”, - сказал</w:t>
      </w:r>
      <w:r>
        <w:rPr>
          <w:rFonts w:ascii="Times New Roman" w:hAnsi="Times New Roman" w:cs="Times New Roman"/>
          <w:sz w:val="20"/>
          <w:szCs w:val="20"/>
        </w:rPr>
        <w:t xml:space="preserve"> основатель компании Майкрософт</w:t>
      </w:r>
      <w:r w:rsidRPr="00E45997">
        <w:rPr>
          <w:rFonts w:ascii="Times New Roman" w:hAnsi="Times New Roman" w:cs="Times New Roman"/>
          <w:sz w:val="20"/>
          <w:szCs w:val="20"/>
        </w:rPr>
        <w:t>. “У нас нет мобильных телефонов за столом, когда мы едим. Мы не давали нашим детям мобильные телефоны, пока им не исполнилось 14, и они жаловались, что другие дети получили их раньше”.</w:t>
      </w:r>
    </w:p>
    <w:p w:rsidR="00E45997" w:rsidRDefault="00E45997" w:rsidP="00E45997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Стив Джобс</w:t>
      </w:r>
    </w:p>
    <w:p w:rsidR="00E45997" w:rsidRPr="00E45997" w:rsidRDefault="00E45997" w:rsidP="00E459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5997">
        <w:rPr>
          <w:rFonts w:ascii="Times New Roman" w:hAnsi="Times New Roman" w:cs="Times New Roman"/>
          <w:sz w:val="20"/>
          <w:szCs w:val="20"/>
        </w:rPr>
        <w:t>Журналист The New York Times Ник Билтон во время одного из своих интервью со Стивом Джобсом</w:t>
      </w:r>
      <w:r>
        <w:rPr>
          <w:rFonts w:ascii="Times New Roman" w:hAnsi="Times New Roman" w:cs="Times New Roman"/>
          <w:sz w:val="20"/>
          <w:szCs w:val="20"/>
        </w:rPr>
        <w:t xml:space="preserve">, основателем </w:t>
      </w:r>
      <w:r w:rsidRPr="00E45997">
        <w:rPr>
          <w:rFonts w:ascii="Times New Roman" w:hAnsi="Times New Roman" w:cs="Times New Roman"/>
          <w:sz w:val="20"/>
          <w:szCs w:val="20"/>
        </w:rPr>
        <w:t>Apple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45997">
        <w:rPr>
          <w:rFonts w:ascii="Times New Roman" w:hAnsi="Times New Roman" w:cs="Times New Roman"/>
          <w:sz w:val="20"/>
          <w:szCs w:val="20"/>
        </w:rPr>
        <w:t xml:space="preserve"> задал ему вопрос: любят ли его дети iPad. «Они не пользуются им. Мы ограничиваем время, которое дети дома тратят на новые технологии»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45997" w:rsidRDefault="00E45997" w:rsidP="00E45997">
      <w:pPr>
        <w:spacing w:line="240" w:lineRule="auto"/>
        <w:jc w:val="center"/>
        <w:rPr>
          <w:b/>
          <w:caps/>
          <w:sz w:val="20"/>
          <w:szCs w:val="20"/>
        </w:rPr>
      </w:pPr>
    </w:p>
    <w:p w:rsidR="00E45997" w:rsidRPr="00E45997" w:rsidRDefault="00E45997" w:rsidP="00E45997">
      <w:pPr>
        <w:spacing w:line="240" w:lineRule="auto"/>
        <w:jc w:val="center"/>
        <w:rPr>
          <w:b/>
          <w:caps/>
          <w:sz w:val="18"/>
          <w:szCs w:val="18"/>
        </w:rPr>
      </w:pPr>
      <w:r w:rsidRPr="00E45997">
        <w:rPr>
          <w:b/>
          <w:caps/>
          <w:sz w:val="18"/>
          <w:szCs w:val="18"/>
        </w:rPr>
        <w:t>Рекомендации</w:t>
      </w:r>
    </w:p>
    <w:p w:rsidR="00E45997" w:rsidRPr="00E45997" w:rsidRDefault="00E45997" w:rsidP="00E45997">
      <w:pPr>
        <w:spacing w:line="240" w:lineRule="auto"/>
        <w:jc w:val="center"/>
        <w:rPr>
          <w:b/>
          <w:sz w:val="18"/>
          <w:szCs w:val="18"/>
        </w:rPr>
      </w:pPr>
      <w:r w:rsidRPr="00E45997">
        <w:rPr>
          <w:b/>
          <w:sz w:val="18"/>
          <w:szCs w:val="18"/>
        </w:rPr>
        <w:t xml:space="preserve"> по безопасному использованию мобильного телефона в режиме голосового общения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1. При приобретении МТ ребенку желательно выбирать модели с более низким уровнем излучения (показатель SAR в паспорте устройства). Предпочтительно использовать смартфоны, а не «кнопочные» телефоны.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2. Минимизировать разговоры по МТ в экранированных помещениях (подземные переходы, метро), движущемся транспорте.  Ограничивать длительность разговоров по телефону (без использования громкой связи и наушников) до 2 минут разово, а минимальная пауза между звонками должна быть не менее 15 минут.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3. Не разговаривать по телефону во время его зарядки.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4. При разговоре по телефону подносить его к уху только после установления контакта с абонентом (через 10-20 секунд после начала вызова мощность излучения снижается до минимально допустимого уровня).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5. Во время разговора рекомендуется держать телефон на удалении от головы, разговаривать по нему с помощью наушников или громкой связи.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6. Предпочтительно использовать проводные наушники, т.к. беспроводные наушники сами являются приёмником радиосигнала.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7. При ношении МТ днем держать его подальше от тела и органов, насыщенных жировой тканью (грудные железы, половые железы), желательно в сумке или портфеле.</w:t>
      </w:r>
    </w:p>
    <w:p w:rsidR="00E45997" w:rsidRPr="00E45997" w:rsidRDefault="00104D76" w:rsidP="00E4599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="00E45997" w:rsidRPr="00E45997">
        <w:rPr>
          <w:sz w:val="18"/>
          <w:szCs w:val="18"/>
        </w:rPr>
        <w:t>. На ночь выключать (переводить в авиа-режим) МТ или держать его на удаленном расстоянии от головы (1-2 метра), выключая звук звонков и уведомлений.</w:t>
      </w:r>
    </w:p>
    <w:p w:rsidR="00E45997" w:rsidRPr="00E45997" w:rsidRDefault="00104D76" w:rsidP="00E4599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="00E45997" w:rsidRPr="00E45997">
        <w:rPr>
          <w:sz w:val="18"/>
          <w:szCs w:val="18"/>
        </w:rPr>
        <w:t>. По возможности пользоваться Watsapp, Telegramm и др. мессенджерами вместо голосовых звонков, когда телефон прикладывается непосредственно к голове пользователя.</w:t>
      </w:r>
    </w:p>
    <w:p w:rsidR="00E45997" w:rsidRPr="00E45997" w:rsidRDefault="00E45997" w:rsidP="00E45997">
      <w:pPr>
        <w:spacing w:line="240" w:lineRule="auto"/>
        <w:jc w:val="both"/>
        <w:rPr>
          <w:sz w:val="18"/>
          <w:szCs w:val="18"/>
        </w:rPr>
      </w:pPr>
      <w:r w:rsidRPr="00E45997">
        <w:rPr>
          <w:sz w:val="18"/>
          <w:szCs w:val="18"/>
        </w:rPr>
        <w:t>1</w:t>
      </w:r>
      <w:r w:rsidR="00104D76">
        <w:rPr>
          <w:sz w:val="18"/>
          <w:szCs w:val="18"/>
        </w:rPr>
        <w:t>0</w:t>
      </w:r>
      <w:r w:rsidRPr="00E45997">
        <w:rPr>
          <w:sz w:val="18"/>
          <w:szCs w:val="18"/>
        </w:rPr>
        <w:t>. Не рекомендуется использовать МТ в школе, кроме экстренных случаев для связи с родителями.</w:t>
      </w:r>
    </w:p>
    <w:sectPr w:rsidR="00E45997" w:rsidRPr="00E45997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97" w:rsidRDefault="00E45997" w:rsidP="00E45997">
      <w:pPr>
        <w:spacing w:after="0" w:line="240" w:lineRule="auto"/>
      </w:pPr>
      <w:r>
        <w:separator/>
      </w:r>
    </w:p>
  </w:endnote>
  <w:endnote w:type="continuationSeparator" w:id="0">
    <w:p w:rsidR="00E45997" w:rsidRDefault="00E45997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97" w:rsidRDefault="00E45997" w:rsidP="00E45997">
      <w:pPr>
        <w:spacing w:after="0" w:line="240" w:lineRule="auto"/>
      </w:pPr>
      <w:r>
        <w:separator/>
      </w:r>
    </w:p>
  </w:footnote>
  <w:footnote w:type="continuationSeparator" w:id="0">
    <w:p w:rsidR="00E45997" w:rsidRDefault="00E45997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5"/>
    <w:rsid w:val="00104D76"/>
    <w:rsid w:val="004A5B7C"/>
    <w:rsid w:val="00665602"/>
    <w:rsid w:val="00AC2665"/>
    <w:rsid w:val="00E4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BF1B-2177-4EDE-9400-4B6DCF6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8160-F891-4257-8A3D-0402C61F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5FB781DD</Template>
  <TotalTime>6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Гурьянова Марина Петровна</cp:lastModifiedBy>
  <cp:revision>4</cp:revision>
  <cp:lastPrinted>2024-08-28T10:38:00Z</cp:lastPrinted>
  <dcterms:created xsi:type="dcterms:W3CDTF">2024-08-22T10:49:00Z</dcterms:created>
  <dcterms:modified xsi:type="dcterms:W3CDTF">2024-09-04T10:18:00Z</dcterms:modified>
</cp:coreProperties>
</file>