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89AED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395720" cy="9308465"/>
            <wp:effectExtent l="0" t="0" r="5080" b="3175"/>
            <wp:docPr id="2" name="Изображени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395720" cy="930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6487160" cy="9171940"/>
            <wp:effectExtent l="0" t="0" r="5080" b="2540"/>
            <wp:docPr id="1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487160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6837680" cy="8973820"/>
            <wp:effectExtent l="0" t="0" r="5080" b="2540"/>
            <wp:docPr id="3" name="Изображение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6837680" cy="897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4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D5D"/>
    <w:rsid w:val="00E5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2025-05-30T01:41:00Z</dcterms:created>
  <dc:creator>Наталья Токарская</dc:creator>
  <cp:lastModifiedBy>for job</cp:lastModifiedBy>
  <dcterms:modified xsi:type="dcterms:W3CDTF">2025-05-30T01:46:20Z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60377324F54F4BC69D0778427675F550_11</vt:lpwstr>
  </property>
</Properties>
</file>